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华南农业大学硕士研究生招生考试</w:t>
      </w:r>
    </w:p>
    <w:p>
      <w:pPr>
        <w:pStyle w:val="2"/>
        <w:rPr>
          <w:rFonts w:hint="eastAsia"/>
        </w:rPr>
      </w:pPr>
      <w:r>
        <w:rPr>
          <w:rFonts w:hint="eastAsia"/>
        </w:rPr>
        <w:t>单独考试同意报考证明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</w:rPr>
        <w:tab/>
      </w:r>
      <w:r>
        <w:rPr>
          <w:rFonts w:hint="eastAsia"/>
          <w:sz w:val="28"/>
          <w:szCs w:val="28"/>
        </w:rPr>
        <w:t>兹有我单位职工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该职工自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日入职，已成长为我单位业务骨干。我单位同意其报考华南农业大学单独考试类别定向就业硕士研究生。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特此证明</w:t>
      </w: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8"/>
    <w:rsid w:val="001175FF"/>
    <w:rsid w:val="003E7068"/>
    <w:rsid w:val="00640B49"/>
    <w:rsid w:val="00A9530A"/>
    <w:rsid w:val="10D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139</Characters>
  <Lines>1</Lines>
  <Paragraphs>1</Paragraphs>
  <TotalTime>5</TotalTime>
  <ScaleCrop>false</ScaleCrop>
  <LinksUpToDate>false</LinksUpToDate>
  <CharactersWithSpaces>162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2019-09-29T07:33:00Z</dcterms:created>
  <dc:creator>王曙光</dc:creator>
  <cp:lastModifiedBy>张晓qing</cp:lastModifiedBy>
  <dcterms:modified xsi:type="dcterms:W3CDTF">2022-09-23T09:17:05Z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