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42" w:rsidRDefault="00772042" w:rsidP="00772042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Times New Roman" w:cs="Times New Roman"/>
          <w:i/>
          <w:i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考场规则</w:t>
      </w:r>
    </w:p>
    <w:p w:rsidR="00772042" w:rsidRDefault="00772042" w:rsidP="00772042">
      <w:pPr>
        <w:pStyle w:val="3"/>
        <w:spacing w:line="276" w:lineRule="auto"/>
        <w:ind w:firstLineChars="200" w:firstLine="480"/>
        <w:rPr>
          <w:rFonts w:asciiTheme="minorEastAsia" w:eastAsiaTheme="minorEastAsia" w:hAnsiTheme="minorEastAsia" w:cstheme="minorEastAsia"/>
          <w:bCs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 w:val="0"/>
          <w:sz w:val="24"/>
          <w:szCs w:val="24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二、考生凭本人《准考证》和有效居民身份证按规定时间和地点参加考试。应当主动配合监考员按规定对其进行的身份验证核查、安全检查和随身物品检查等。</w:t>
      </w:r>
    </w:p>
    <w:p w:rsidR="00772042" w:rsidRDefault="00772042" w:rsidP="00772042">
      <w:pPr>
        <w:pStyle w:val="2"/>
        <w:spacing w:line="276" w:lineRule="auto"/>
        <w:ind w:firstLineChars="200" w:firstLine="480"/>
        <w:rPr>
          <w:rFonts w:asciiTheme="minorEastAsia" w:eastAsiaTheme="minorEastAsia" w:hAnsiTheme="minorEastAsia" w:cstheme="minorEastAsia"/>
          <w:bCs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 w:val="0"/>
          <w:sz w:val="24"/>
          <w:szCs w:val="24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手机、照相设备、扫描设备</w:t>
      </w:r>
      <w:r>
        <w:rPr>
          <w:rFonts w:asciiTheme="minorEastAsia" w:eastAsiaTheme="minorEastAsia" w:hAnsiTheme="minorEastAsia" w:cstheme="minorEastAsia" w:hint="eastAsia"/>
          <w:bCs w:val="0"/>
          <w:sz w:val="24"/>
          <w:szCs w:val="24"/>
        </w:rPr>
        <w:t>等）或者有存储、编程、查询功能的电子用品以及涂改液、修正带等物品进入考场。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考生在考场内不得传递文具、用品等。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的，凡漏填（涂）、错填（涂）或者字迹不清的答卷影响评卷结果，责任由考生自负。</w:t>
      </w:r>
    </w:p>
    <w:p w:rsidR="00772042" w:rsidRDefault="00772042" w:rsidP="00772042">
      <w:pPr>
        <w:pStyle w:val="3"/>
        <w:spacing w:line="276" w:lineRule="auto"/>
        <w:ind w:firstLineChars="200" w:firstLine="480"/>
        <w:rPr>
          <w:rFonts w:asciiTheme="minorEastAsia" w:eastAsiaTheme="minorEastAsia" w:hAnsiTheme="minorEastAsia" w:cstheme="minorEastAsia"/>
          <w:bCs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 w:val="0"/>
          <w:sz w:val="24"/>
          <w:szCs w:val="24"/>
        </w:rPr>
        <w:t>遇试卷、答题卡、答题纸等分发错误及试卷字迹不清、漏印、重印、缺页等问题，可举手询问；涉及试题内容的疑问，不得向监考员询问。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b/>
          <w:i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sz w:val="24"/>
          <w:szCs w:val="24"/>
        </w:rPr>
        <w:t>五、开考信号发出后，考生方可开始答题。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:rsidR="00772042" w:rsidRDefault="00772042" w:rsidP="00772042">
      <w:pPr>
        <w:pStyle w:val="2"/>
        <w:spacing w:line="276" w:lineRule="auto"/>
        <w:ind w:firstLineChars="200" w:firstLine="480"/>
        <w:rPr>
          <w:rFonts w:asciiTheme="minorEastAsia" w:eastAsiaTheme="minorEastAsia" w:hAnsiTheme="minorEastAsia" w:cstheme="minorEastAsia"/>
          <w:bCs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 w:val="0"/>
          <w:sz w:val="24"/>
          <w:szCs w:val="24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九、考试结束信号发出后，考生应当立即停止答题并停笔。</w:t>
      </w:r>
    </w:p>
    <w:p w:rsidR="00772042" w:rsidRDefault="00772042" w:rsidP="00772042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772042" w:rsidRDefault="00772042" w:rsidP="00772042">
      <w:pPr>
        <w:tabs>
          <w:tab w:val="left" w:pos="2340"/>
        </w:tabs>
        <w:spacing w:line="276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</w:t>
      </w: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人民共和国刑法》等追究法律责任。</w:t>
      </w:r>
    </w:p>
    <w:p w:rsidR="00A41479" w:rsidRPr="00772042" w:rsidRDefault="00A41479"/>
    <w:sectPr w:rsidR="00A41479" w:rsidRPr="00772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79" w:rsidRDefault="00A41479" w:rsidP="00772042">
      <w:r>
        <w:separator/>
      </w:r>
    </w:p>
  </w:endnote>
  <w:endnote w:type="continuationSeparator" w:id="1">
    <w:p w:rsidR="00A41479" w:rsidRDefault="00A41479" w:rsidP="0077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79" w:rsidRDefault="00A41479" w:rsidP="00772042">
      <w:r>
        <w:separator/>
      </w:r>
    </w:p>
  </w:footnote>
  <w:footnote w:type="continuationSeparator" w:id="1">
    <w:p w:rsidR="00A41479" w:rsidRDefault="00A41479" w:rsidP="00772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042"/>
    <w:rsid w:val="00772042"/>
    <w:rsid w:val="00A4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042"/>
    <w:rPr>
      <w:sz w:val="18"/>
      <w:szCs w:val="18"/>
    </w:rPr>
  </w:style>
  <w:style w:type="paragraph" w:styleId="2">
    <w:name w:val="Body Text Indent 2"/>
    <w:basedOn w:val="a"/>
    <w:link w:val="2Char"/>
    <w:qFormat/>
    <w:rsid w:val="00772042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772042"/>
    <w:rPr>
      <w:rFonts w:ascii="仿宋_GB2312" w:eastAsia="仿宋_GB2312"/>
      <w:bCs/>
      <w:sz w:val="30"/>
    </w:rPr>
  </w:style>
  <w:style w:type="paragraph" w:styleId="3">
    <w:name w:val="Body Text Indent 3"/>
    <w:basedOn w:val="a"/>
    <w:link w:val="3Char"/>
    <w:qFormat/>
    <w:rsid w:val="00772042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Char">
    <w:name w:val="正文文本缩进 3 Char"/>
    <w:basedOn w:val="a0"/>
    <w:link w:val="3"/>
    <w:rsid w:val="00772042"/>
    <w:rPr>
      <w:rFonts w:ascii="仿宋_GB2312" w:eastAsia="仿宋_GB2312"/>
      <w:bC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张晓庆</cp:lastModifiedBy>
  <cp:revision>2</cp:revision>
  <dcterms:created xsi:type="dcterms:W3CDTF">2018-12-11T06:43:00Z</dcterms:created>
  <dcterms:modified xsi:type="dcterms:W3CDTF">2018-12-11T06:44:00Z</dcterms:modified>
</cp:coreProperties>
</file>