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C3" w:rsidRPr="00172CE0" w:rsidRDefault="007702B5" w:rsidP="00553A1C">
      <w:pPr>
        <w:pStyle w:val="3"/>
        <w:spacing w:line="276" w:lineRule="auto"/>
        <w:jc w:val="center"/>
        <w:rPr>
          <w:bCs w:val="0"/>
          <w:sz w:val="28"/>
          <w:szCs w:val="28"/>
        </w:rPr>
      </w:pPr>
      <w:r w:rsidRPr="007702B5">
        <w:rPr>
          <w:rFonts w:hint="eastAsia"/>
          <w:bCs w:val="0"/>
          <w:sz w:val="28"/>
          <w:szCs w:val="28"/>
        </w:rPr>
        <w:t>华南农业大学人文与法学学院</w:t>
      </w:r>
      <w:r w:rsidRPr="007702B5">
        <w:rPr>
          <w:bCs w:val="0"/>
          <w:sz w:val="28"/>
          <w:szCs w:val="28"/>
        </w:rPr>
        <w:t>2019年硕士研究生招生复试</w:t>
      </w:r>
      <w:r w:rsidRPr="007702B5">
        <w:rPr>
          <w:rFonts w:hint="eastAsia"/>
          <w:bCs w:val="0"/>
          <w:sz w:val="28"/>
          <w:szCs w:val="28"/>
        </w:rPr>
        <w:t>工作方案</w:t>
      </w:r>
    </w:p>
    <w:p w:rsidR="009B78DD" w:rsidRDefault="007702B5">
      <w:pPr>
        <w:spacing w:line="276" w:lineRule="auto"/>
        <w:ind w:firstLineChars="200" w:firstLine="560"/>
        <w:rPr>
          <w:sz w:val="28"/>
          <w:szCs w:val="28"/>
        </w:rPr>
      </w:pPr>
      <w:r w:rsidRPr="007702B5">
        <w:rPr>
          <w:sz w:val="28"/>
          <w:szCs w:val="28"/>
        </w:rPr>
        <w:t>根据教育部《2019年全国硕士研究生招生工作管理规定》</w:t>
      </w:r>
      <w:r w:rsidRPr="007702B5">
        <w:rPr>
          <w:rFonts w:hint="eastAsia"/>
          <w:sz w:val="28"/>
          <w:szCs w:val="28"/>
        </w:rPr>
        <w:t>等文件</w:t>
      </w:r>
      <w:r w:rsidRPr="007702B5">
        <w:rPr>
          <w:sz w:val="28"/>
          <w:szCs w:val="28"/>
        </w:rPr>
        <w:t>精神</w:t>
      </w:r>
      <w:r w:rsidRPr="007702B5">
        <w:rPr>
          <w:rFonts w:hint="eastAsia"/>
          <w:sz w:val="28"/>
          <w:szCs w:val="28"/>
        </w:rPr>
        <w:t>与学校相关规定</w:t>
      </w:r>
      <w:r w:rsidRPr="007702B5">
        <w:rPr>
          <w:sz w:val="28"/>
          <w:szCs w:val="28"/>
        </w:rPr>
        <w:t>，结合</w:t>
      </w:r>
      <w:r w:rsidRPr="007702B5">
        <w:rPr>
          <w:rFonts w:hint="eastAsia"/>
          <w:sz w:val="28"/>
          <w:szCs w:val="28"/>
        </w:rPr>
        <w:t>学院</w:t>
      </w:r>
      <w:r w:rsidRPr="007702B5">
        <w:rPr>
          <w:sz w:val="28"/>
          <w:szCs w:val="28"/>
        </w:rPr>
        <w:t>实际</w:t>
      </w:r>
      <w:r w:rsidRPr="007702B5">
        <w:rPr>
          <w:rFonts w:hint="eastAsia"/>
          <w:sz w:val="28"/>
          <w:szCs w:val="28"/>
        </w:rPr>
        <w:t>情况</w:t>
      </w:r>
      <w:r w:rsidRPr="007702B5">
        <w:rPr>
          <w:sz w:val="28"/>
          <w:szCs w:val="28"/>
        </w:rPr>
        <w:t>，</w:t>
      </w:r>
      <w:r w:rsidR="00784ABB">
        <w:rPr>
          <w:sz w:val="28"/>
          <w:szCs w:val="28"/>
        </w:rPr>
        <w:t>特制定</w:t>
      </w:r>
      <w:r w:rsidR="00980BEB">
        <w:rPr>
          <w:rFonts w:hint="eastAsia"/>
          <w:sz w:val="28"/>
          <w:szCs w:val="28"/>
        </w:rPr>
        <w:t>2019年硕士研究生招生复试</w:t>
      </w:r>
      <w:r w:rsidR="00784ABB">
        <w:rPr>
          <w:rFonts w:hint="eastAsia"/>
          <w:sz w:val="28"/>
          <w:szCs w:val="28"/>
        </w:rPr>
        <w:t>工作方案。</w:t>
      </w:r>
    </w:p>
    <w:p w:rsidR="009B78DD" w:rsidRDefault="007702B5">
      <w:pPr>
        <w:spacing w:line="276" w:lineRule="auto"/>
        <w:rPr>
          <w:b/>
          <w:sz w:val="28"/>
          <w:szCs w:val="28"/>
        </w:rPr>
      </w:pPr>
      <w:r w:rsidRPr="007702B5">
        <w:rPr>
          <w:rFonts w:hint="eastAsia"/>
          <w:b/>
          <w:sz w:val="28"/>
          <w:szCs w:val="28"/>
        </w:rPr>
        <w:t>一、</w:t>
      </w:r>
      <w:r w:rsidR="00980BEB" w:rsidRPr="00980BEB">
        <w:rPr>
          <w:rFonts w:hint="eastAsia"/>
          <w:b/>
          <w:sz w:val="28"/>
          <w:szCs w:val="28"/>
        </w:rPr>
        <w:t>学院研究生招生工作领导小组</w:t>
      </w:r>
    </w:p>
    <w:p w:rsidR="009B78DD" w:rsidRDefault="007702B5">
      <w:pPr>
        <w:spacing w:line="276" w:lineRule="auto"/>
        <w:ind w:firstLineChars="200" w:firstLine="560"/>
        <w:rPr>
          <w:sz w:val="28"/>
          <w:szCs w:val="28"/>
        </w:rPr>
      </w:pPr>
      <w:r w:rsidRPr="007702B5">
        <w:rPr>
          <w:rFonts w:hint="eastAsia"/>
          <w:sz w:val="28"/>
          <w:szCs w:val="28"/>
        </w:rPr>
        <w:t>组</w:t>
      </w:r>
      <w:r w:rsidR="00980BEB">
        <w:rPr>
          <w:rFonts w:hint="eastAsia"/>
          <w:sz w:val="28"/>
          <w:szCs w:val="28"/>
        </w:rPr>
        <w:t xml:space="preserve">  </w:t>
      </w:r>
      <w:r w:rsidRPr="007702B5">
        <w:rPr>
          <w:rFonts w:hint="eastAsia"/>
          <w:sz w:val="28"/>
          <w:szCs w:val="28"/>
        </w:rPr>
        <w:t>长：</w:t>
      </w:r>
      <w:r w:rsidR="00980BEB">
        <w:rPr>
          <w:rFonts w:hint="eastAsia"/>
          <w:sz w:val="28"/>
          <w:szCs w:val="28"/>
        </w:rPr>
        <w:t>杨乃良</w:t>
      </w:r>
    </w:p>
    <w:p w:rsidR="009B78DD" w:rsidRDefault="00980BEB">
      <w:pPr>
        <w:spacing w:line="276" w:lineRule="auto"/>
        <w:ind w:firstLineChars="200" w:firstLine="560"/>
        <w:rPr>
          <w:sz w:val="28"/>
          <w:szCs w:val="28"/>
        </w:rPr>
      </w:pPr>
      <w:r>
        <w:rPr>
          <w:rFonts w:hint="eastAsia"/>
          <w:sz w:val="28"/>
          <w:szCs w:val="28"/>
        </w:rPr>
        <w:t>副组长：刘红斌、何方耀</w:t>
      </w:r>
    </w:p>
    <w:p w:rsidR="009B78DD" w:rsidRDefault="00980BEB">
      <w:pPr>
        <w:spacing w:line="276" w:lineRule="auto"/>
        <w:ind w:firstLineChars="200" w:firstLine="560"/>
        <w:rPr>
          <w:sz w:val="28"/>
          <w:szCs w:val="28"/>
        </w:rPr>
      </w:pPr>
      <w:r>
        <w:rPr>
          <w:rFonts w:hint="eastAsia"/>
          <w:sz w:val="28"/>
          <w:szCs w:val="28"/>
        </w:rPr>
        <w:t xml:space="preserve">成  员：肖  华、郑庭义、钟继军、王  </w:t>
      </w:r>
      <w:proofErr w:type="gramStart"/>
      <w:r>
        <w:rPr>
          <w:rFonts w:hint="eastAsia"/>
          <w:sz w:val="28"/>
          <w:szCs w:val="28"/>
        </w:rPr>
        <w:t>瑛</w:t>
      </w:r>
      <w:proofErr w:type="gramEnd"/>
      <w:r>
        <w:rPr>
          <w:rFonts w:hint="eastAsia"/>
          <w:sz w:val="28"/>
          <w:szCs w:val="28"/>
        </w:rPr>
        <w:t>、倪根金、</w:t>
      </w:r>
      <w:proofErr w:type="gramStart"/>
      <w:r>
        <w:rPr>
          <w:rFonts w:hint="eastAsia"/>
          <w:sz w:val="28"/>
          <w:szCs w:val="28"/>
        </w:rPr>
        <w:t>衷</w:t>
      </w:r>
      <w:proofErr w:type="gramEnd"/>
      <w:r>
        <w:rPr>
          <w:rFonts w:hint="eastAsia"/>
          <w:sz w:val="28"/>
          <w:szCs w:val="28"/>
        </w:rPr>
        <w:t>海燕、</w:t>
      </w:r>
    </w:p>
    <w:p w:rsidR="009B78DD" w:rsidRDefault="00980BEB">
      <w:pPr>
        <w:spacing w:line="276" w:lineRule="auto"/>
        <w:ind w:firstLineChars="600" w:firstLine="1680"/>
        <w:rPr>
          <w:sz w:val="28"/>
          <w:szCs w:val="28"/>
        </w:rPr>
      </w:pPr>
      <w:r>
        <w:rPr>
          <w:rFonts w:hint="eastAsia"/>
          <w:sz w:val="28"/>
          <w:szCs w:val="28"/>
        </w:rPr>
        <w:t>王福昌、江保国、</w:t>
      </w:r>
      <w:r w:rsidR="00A21139">
        <w:rPr>
          <w:rFonts w:hint="eastAsia"/>
          <w:sz w:val="28"/>
          <w:szCs w:val="28"/>
        </w:rPr>
        <w:t>唐  依</w:t>
      </w:r>
    </w:p>
    <w:p w:rsidR="00D205B5" w:rsidRDefault="00D205B5" w:rsidP="00D205B5">
      <w:pPr>
        <w:spacing w:line="276" w:lineRule="auto"/>
        <w:ind w:firstLineChars="200" w:firstLine="560"/>
        <w:rPr>
          <w:sz w:val="28"/>
          <w:szCs w:val="28"/>
        </w:rPr>
      </w:pPr>
      <w:r>
        <w:rPr>
          <w:rFonts w:hint="eastAsia"/>
          <w:sz w:val="28"/>
          <w:szCs w:val="28"/>
        </w:rPr>
        <w:t>领导小组负责</w:t>
      </w:r>
      <w:r w:rsidRPr="007702B5">
        <w:rPr>
          <w:sz w:val="28"/>
          <w:szCs w:val="28"/>
        </w:rPr>
        <w:t>组织复试具体工作、审核</w:t>
      </w:r>
      <w:r w:rsidRPr="007702B5">
        <w:rPr>
          <w:rFonts w:hint="eastAsia"/>
          <w:sz w:val="28"/>
          <w:szCs w:val="28"/>
        </w:rPr>
        <w:t>复试记录与结果，上报复试成绩和复试材料，并解释复试结果。</w:t>
      </w:r>
    </w:p>
    <w:p w:rsidR="00491AC3" w:rsidRPr="00980BEB" w:rsidRDefault="007702B5" w:rsidP="00553A1C">
      <w:pPr>
        <w:spacing w:line="276" w:lineRule="auto"/>
        <w:rPr>
          <w:b/>
          <w:sz w:val="28"/>
          <w:szCs w:val="28"/>
        </w:rPr>
      </w:pPr>
      <w:r w:rsidRPr="007702B5">
        <w:rPr>
          <w:b/>
          <w:sz w:val="28"/>
          <w:szCs w:val="28"/>
        </w:rPr>
        <w:t>二、</w:t>
      </w:r>
      <w:r w:rsidR="00A21139">
        <w:rPr>
          <w:rFonts w:hint="eastAsia"/>
          <w:b/>
          <w:sz w:val="28"/>
          <w:szCs w:val="28"/>
        </w:rPr>
        <w:t>复试</w:t>
      </w:r>
      <w:r w:rsidR="00A21139">
        <w:rPr>
          <w:b/>
          <w:sz w:val="28"/>
          <w:szCs w:val="28"/>
        </w:rPr>
        <w:t>专家</w:t>
      </w:r>
    </w:p>
    <w:p w:rsidR="009B78DD" w:rsidRDefault="007702B5" w:rsidP="00A13C91">
      <w:pPr>
        <w:spacing w:line="276" w:lineRule="auto"/>
        <w:ind w:firstLineChars="200" w:firstLine="560"/>
        <w:rPr>
          <w:sz w:val="28"/>
          <w:szCs w:val="28"/>
        </w:rPr>
      </w:pPr>
      <w:r>
        <w:rPr>
          <w:rFonts w:hint="eastAsia"/>
          <w:sz w:val="28"/>
          <w:szCs w:val="28"/>
        </w:rPr>
        <w:t>各学科</w:t>
      </w:r>
      <w:r w:rsidRPr="007702B5">
        <w:rPr>
          <w:rFonts w:hint="eastAsia"/>
          <w:sz w:val="28"/>
          <w:szCs w:val="28"/>
        </w:rPr>
        <w:t>建立复试专家库</w:t>
      </w:r>
      <w:r w:rsidR="00A13C91">
        <w:rPr>
          <w:rFonts w:hint="eastAsia"/>
          <w:sz w:val="28"/>
          <w:szCs w:val="28"/>
        </w:rPr>
        <w:t>，</w:t>
      </w:r>
      <w:r w:rsidRPr="007702B5">
        <w:rPr>
          <w:rFonts w:hint="eastAsia"/>
          <w:sz w:val="28"/>
          <w:szCs w:val="28"/>
        </w:rPr>
        <w:t>并</w:t>
      </w:r>
      <w:r w:rsidR="00A13C91">
        <w:rPr>
          <w:rFonts w:hint="eastAsia"/>
          <w:sz w:val="28"/>
          <w:szCs w:val="28"/>
        </w:rPr>
        <w:t>由招生工作领导小组</w:t>
      </w:r>
      <w:r w:rsidRPr="007702B5">
        <w:rPr>
          <w:rFonts w:hint="eastAsia"/>
          <w:sz w:val="28"/>
          <w:szCs w:val="28"/>
        </w:rPr>
        <w:t>从中抽签</w:t>
      </w:r>
      <w:r w:rsidRPr="007702B5">
        <w:rPr>
          <w:sz w:val="28"/>
          <w:szCs w:val="28"/>
        </w:rPr>
        <w:t>确定各复试专家小组成员</w:t>
      </w:r>
      <w:r w:rsidR="00A13C91">
        <w:rPr>
          <w:rFonts w:hint="eastAsia"/>
          <w:sz w:val="28"/>
          <w:szCs w:val="28"/>
        </w:rPr>
        <w:t>，</w:t>
      </w:r>
      <w:r w:rsidRPr="007702B5">
        <w:rPr>
          <w:sz w:val="28"/>
          <w:szCs w:val="28"/>
        </w:rPr>
        <w:t>复试专家小组成员不少于5名，其中研究生导师不少于3名</w:t>
      </w:r>
      <w:r w:rsidRPr="007702B5">
        <w:rPr>
          <w:rFonts w:hint="eastAsia"/>
          <w:sz w:val="28"/>
          <w:szCs w:val="28"/>
        </w:rPr>
        <w:t>。复试记录由专家组、记录员逐一签名，复试</w:t>
      </w:r>
      <w:r w:rsidRPr="007702B5">
        <w:rPr>
          <w:sz w:val="28"/>
          <w:szCs w:val="28"/>
        </w:rPr>
        <w:t>全程录音录像</w:t>
      </w:r>
      <w:r w:rsidRPr="007702B5">
        <w:rPr>
          <w:rFonts w:hint="eastAsia"/>
          <w:sz w:val="28"/>
          <w:szCs w:val="28"/>
        </w:rPr>
        <w:t>。</w:t>
      </w:r>
    </w:p>
    <w:p w:rsidR="00277D14" w:rsidRDefault="007702B5" w:rsidP="00553A1C">
      <w:pPr>
        <w:spacing w:line="276" w:lineRule="auto"/>
        <w:rPr>
          <w:b/>
          <w:sz w:val="28"/>
          <w:szCs w:val="28"/>
        </w:rPr>
      </w:pPr>
      <w:r w:rsidRPr="007702B5">
        <w:rPr>
          <w:rFonts w:hint="eastAsia"/>
          <w:b/>
          <w:sz w:val="28"/>
          <w:szCs w:val="28"/>
        </w:rPr>
        <w:t>三、</w:t>
      </w:r>
      <w:r w:rsidR="00A21139">
        <w:rPr>
          <w:rFonts w:hint="eastAsia"/>
          <w:b/>
          <w:sz w:val="28"/>
          <w:szCs w:val="28"/>
        </w:rPr>
        <w:t>招生名额</w:t>
      </w:r>
    </w:p>
    <w:p w:rsidR="00A21139" w:rsidRDefault="00A21139" w:rsidP="00A21139">
      <w:pPr>
        <w:ind w:firstLine="540"/>
        <w:rPr>
          <w:sz w:val="28"/>
          <w:szCs w:val="28"/>
        </w:rPr>
      </w:pPr>
      <w:r>
        <w:rPr>
          <w:rFonts w:hint="eastAsia"/>
          <w:sz w:val="28"/>
          <w:szCs w:val="28"/>
        </w:rPr>
        <w:t>中国史硕士拟招收6人，含免试推荐学术1人。</w:t>
      </w:r>
    </w:p>
    <w:p w:rsidR="00A21139" w:rsidRDefault="00A21139" w:rsidP="00A21139">
      <w:pPr>
        <w:ind w:firstLine="540"/>
        <w:rPr>
          <w:sz w:val="28"/>
          <w:szCs w:val="28"/>
        </w:rPr>
      </w:pPr>
      <w:r>
        <w:rPr>
          <w:rFonts w:hint="eastAsia"/>
          <w:sz w:val="28"/>
          <w:szCs w:val="28"/>
        </w:rPr>
        <w:t>科学技术史硕士拟招收5人。</w:t>
      </w:r>
    </w:p>
    <w:p w:rsidR="00A21139" w:rsidRDefault="00A21139" w:rsidP="00A21139">
      <w:pPr>
        <w:ind w:firstLine="540"/>
        <w:rPr>
          <w:sz w:val="28"/>
          <w:szCs w:val="28"/>
        </w:rPr>
      </w:pPr>
      <w:r>
        <w:rPr>
          <w:rFonts w:hint="eastAsia"/>
          <w:sz w:val="28"/>
          <w:szCs w:val="28"/>
        </w:rPr>
        <w:t>全日制农村发展硕士拟招收6人。</w:t>
      </w:r>
    </w:p>
    <w:p w:rsidR="00A21139" w:rsidRDefault="00A21139" w:rsidP="00A21139">
      <w:pPr>
        <w:ind w:firstLine="540"/>
        <w:rPr>
          <w:sz w:val="28"/>
          <w:szCs w:val="28"/>
        </w:rPr>
      </w:pPr>
      <w:r>
        <w:rPr>
          <w:rFonts w:hint="eastAsia"/>
          <w:sz w:val="28"/>
          <w:szCs w:val="28"/>
        </w:rPr>
        <w:t>全日制法律（法学）硕士拟招收8人，含大学生士兵计划1人。</w:t>
      </w:r>
    </w:p>
    <w:p w:rsidR="00A21139" w:rsidRDefault="00A21139" w:rsidP="00A21139">
      <w:pPr>
        <w:ind w:firstLine="540"/>
        <w:rPr>
          <w:sz w:val="28"/>
          <w:szCs w:val="28"/>
        </w:rPr>
      </w:pPr>
      <w:r>
        <w:rPr>
          <w:rFonts w:hint="eastAsia"/>
          <w:sz w:val="28"/>
          <w:szCs w:val="28"/>
        </w:rPr>
        <w:t>全日制法律（非法学）硕士拟招收8人。</w:t>
      </w:r>
    </w:p>
    <w:p w:rsidR="009B78DD" w:rsidRDefault="00A21139">
      <w:pPr>
        <w:spacing w:line="276" w:lineRule="auto"/>
        <w:ind w:firstLineChars="200" w:firstLine="560"/>
        <w:rPr>
          <w:sz w:val="28"/>
          <w:szCs w:val="28"/>
        </w:rPr>
      </w:pPr>
      <w:r>
        <w:rPr>
          <w:rFonts w:hint="eastAsia"/>
          <w:sz w:val="28"/>
          <w:szCs w:val="28"/>
        </w:rPr>
        <w:t>非全日制农村发展硕士拟招收6人。</w:t>
      </w:r>
    </w:p>
    <w:p w:rsidR="00A13C91" w:rsidRDefault="00A13C91">
      <w:pPr>
        <w:spacing w:line="276" w:lineRule="auto"/>
        <w:ind w:firstLineChars="200" w:firstLine="560"/>
        <w:rPr>
          <w:b/>
          <w:sz w:val="28"/>
          <w:szCs w:val="28"/>
        </w:rPr>
      </w:pPr>
      <w:r>
        <w:rPr>
          <w:rFonts w:hint="eastAsia"/>
          <w:sz w:val="28"/>
          <w:szCs w:val="28"/>
        </w:rPr>
        <w:lastRenderedPageBreak/>
        <w:t>各专业录取名额可能根据实际情况进行微调，最终录取结果以学校公示名单为准。</w:t>
      </w:r>
    </w:p>
    <w:p w:rsidR="00A21139" w:rsidRDefault="00A21139" w:rsidP="00A21139">
      <w:pPr>
        <w:spacing w:line="276" w:lineRule="auto"/>
        <w:rPr>
          <w:rFonts w:eastAsia="黑体"/>
          <w:sz w:val="28"/>
          <w:szCs w:val="28"/>
        </w:rPr>
      </w:pPr>
      <w:r>
        <w:rPr>
          <w:rFonts w:hint="eastAsia"/>
          <w:b/>
          <w:sz w:val="28"/>
          <w:szCs w:val="28"/>
        </w:rPr>
        <w:t>四</w:t>
      </w:r>
      <w:r w:rsidRPr="00980BEB">
        <w:rPr>
          <w:rFonts w:hint="eastAsia"/>
          <w:b/>
          <w:sz w:val="28"/>
          <w:szCs w:val="28"/>
        </w:rPr>
        <w:t>、</w:t>
      </w:r>
      <w:r w:rsidRPr="00924E95">
        <w:rPr>
          <w:rFonts w:eastAsia="黑体" w:hint="eastAsia"/>
          <w:sz w:val="28"/>
          <w:szCs w:val="28"/>
        </w:rPr>
        <w:t>复试时间、地点及资格审查要求</w:t>
      </w:r>
    </w:p>
    <w:p w:rsidR="009B78DD" w:rsidRDefault="00784ABB">
      <w:pPr>
        <w:ind w:firstLine="540"/>
        <w:rPr>
          <w:sz w:val="28"/>
          <w:szCs w:val="28"/>
        </w:rPr>
      </w:pPr>
      <w:r>
        <w:rPr>
          <w:rFonts w:hint="eastAsia"/>
          <w:sz w:val="28"/>
          <w:szCs w:val="28"/>
        </w:rPr>
        <w:t>复试</w:t>
      </w:r>
      <w:r w:rsidR="007702B5" w:rsidRPr="007702B5">
        <w:rPr>
          <w:rFonts w:hint="eastAsia"/>
          <w:sz w:val="28"/>
          <w:szCs w:val="28"/>
        </w:rPr>
        <w:t>报到时间：</w:t>
      </w:r>
      <w:r w:rsidR="00A21139">
        <w:rPr>
          <w:rFonts w:hint="eastAsia"/>
          <w:sz w:val="28"/>
          <w:szCs w:val="28"/>
        </w:rPr>
        <w:t>第一志愿上线学生</w:t>
      </w:r>
      <w:r>
        <w:rPr>
          <w:rFonts w:hint="eastAsia"/>
          <w:sz w:val="28"/>
          <w:szCs w:val="28"/>
        </w:rPr>
        <w:t>报到</w:t>
      </w:r>
      <w:r w:rsidR="00A21139">
        <w:rPr>
          <w:rFonts w:hint="eastAsia"/>
          <w:sz w:val="28"/>
          <w:szCs w:val="28"/>
        </w:rPr>
        <w:t>时间为3月2</w:t>
      </w:r>
      <w:r>
        <w:rPr>
          <w:rFonts w:hint="eastAsia"/>
          <w:sz w:val="28"/>
          <w:szCs w:val="28"/>
        </w:rPr>
        <w:t>5</w:t>
      </w:r>
      <w:r w:rsidR="00A21139">
        <w:rPr>
          <w:rFonts w:hint="eastAsia"/>
          <w:sz w:val="28"/>
          <w:szCs w:val="28"/>
        </w:rPr>
        <w:t>日</w:t>
      </w:r>
      <w:r>
        <w:rPr>
          <w:rFonts w:hint="eastAsia"/>
          <w:sz w:val="28"/>
          <w:szCs w:val="28"/>
        </w:rPr>
        <w:t>，调剂考生报到时间另行通知。</w:t>
      </w:r>
    </w:p>
    <w:p w:rsidR="009B78DD" w:rsidRDefault="00784ABB">
      <w:pPr>
        <w:ind w:firstLine="540"/>
        <w:rPr>
          <w:sz w:val="28"/>
          <w:szCs w:val="28"/>
        </w:rPr>
      </w:pPr>
      <w:r>
        <w:rPr>
          <w:rFonts w:hint="eastAsia"/>
          <w:sz w:val="28"/>
          <w:szCs w:val="28"/>
        </w:rPr>
        <w:t>复试</w:t>
      </w:r>
      <w:r w:rsidR="007702B5" w:rsidRPr="007702B5">
        <w:rPr>
          <w:rFonts w:hint="eastAsia"/>
          <w:sz w:val="28"/>
          <w:szCs w:val="28"/>
        </w:rPr>
        <w:t>报到地点：人文与法学学院</w:t>
      </w:r>
      <w:r w:rsidR="007702B5" w:rsidRPr="007702B5">
        <w:rPr>
          <w:sz w:val="28"/>
          <w:szCs w:val="28"/>
        </w:rPr>
        <w:t>7号楼107室</w:t>
      </w:r>
    </w:p>
    <w:p w:rsidR="009B78DD" w:rsidRDefault="00784ABB">
      <w:pPr>
        <w:ind w:firstLine="540"/>
        <w:rPr>
          <w:sz w:val="28"/>
          <w:szCs w:val="28"/>
        </w:rPr>
      </w:pPr>
      <w:r>
        <w:rPr>
          <w:rFonts w:hint="eastAsia"/>
          <w:sz w:val="28"/>
          <w:szCs w:val="28"/>
        </w:rPr>
        <w:t>复试时间：第一志愿上线学生复试时间为3月26日，调剂考生复试时间另行通知。</w:t>
      </w:r>
    </w:p>
    <w:p w:rsidR="009B78DD" w:rsidRDefault="00784ABB">
      <w:pPr>
        <w:ind w:firstLine="540"/>
        <w:rPr>
          <w:sz w:val="28"/>
          <w:szCs w:val="28"/>
        </w:rPr>
      </w:pPr>
      <w:r>
        <w:rPr>
          <w:rFonts w:hint="eastAsia"/>
          <w:sz w:val="28"/>
          <w:szCs w:val="28"/>
        </w:rPr>
        <w:t>复试地点：以短信通知为准。</w:t>
      </w:r>
    </w:p>
    <w:p w:rsidR="009B78DD" w:rsidRDefault="007702B5" w:rsidP="005422A7">
      <w:pPr>
        <w:ind w:firstLine="1120"/>
        <w:rPr>
          <w:sz w:val="28"/>
          <w:szCs w:val="28"/>
        </w:rPr>
      </w:pPr>
      <w:r w:rsidRPr="007702B5">
        <w:rPr>
          <w:rFonts w:hint="eastAsia"/>
          <w:sz w:val="28"/>
          <w:szCs w:val="28"/>
        </w:rPr>
        <w:t>资格审查要求：</w:t>
      </w:r>
    </w:p>
    <w:p w:rsidR="009B78DD" w:rsidRDefault="00784ABB">
      <w:pPr>
        <w:ind w:firstLine="540"/>
        <w:rPr>
          <w:sz w:val="28"/>
          <w:szCs w:val="28"/>
        </w:rPr>
      </w:pPr>
      <w:r w:rsidRPr="00980BEB">
        <w:rPr>
          <w:rFonts w:hint="eastAsia"/>
          <w:sz w:val="28"/>
          <w:szCs w:val="28"/>
        </w:rPr>
        <w:t>（</w:t>
      </w:r>
      <w:r w:rsidR="007702B5" w:rsidRPr="007702B5">
        <w:rPr>
          <w:sz w:val="28"/>
          <w:szCs w:val="28"/>
        </w:rPr>
        <w:t>1）往届考生提供身份证、学位证、学历证原件查验，并提交复印件</w:t>
      </w:r>
    </w:p>
    <w:p w:rsidR="009B78DD" w:rsidRDefault="00784ABB">
      <w:pPr>
        <w:ind w:firstLine="540"/>
        <w:rPr>
          <w:sz w:val="28"/>
          <w:szCs w:val="28"/>
        </w:rPr>
      </w:pPr>
      <w:r w:rsidRPr="00980BEB">
        <w:rPr>
          <w:rFonts w:hint="eastAsia"/>
          <w:sz w:val="28"/>
          <w:szCs w:val="28"/>
        </w:rPr>
        <w:t>（</w:t>
      </w:r>
      <w:r w:rsidR="007702B5" w:rsidRPr="007702B5">
        <w:rPr>
          <w:sz w:val="28"/>
          <w:szCs w:val="28"/>
        </w:rPr>
        <w:t>2）应届毕业生提供身份证、学生证原件查验，并提交复印件</w:t>
      </w:r>
    </w:p>
    <w:p w:rsidR="009B78DD" w:rsidRDefault="00784ABB">
      <w:pPr>
        <w:ind w:firstLine="540"/>
        <w:rPr>
          <w:sz w:val="28"/>
          <w:szCs w:val="28"/>
        </w:rPr>
      </w:pPr>
      <w:r w:rsidRPr="00980BEB">
        <w:rPr>
          <w:rFonts w:hint="eastAsia"/>
          <w:sz w:val="28"/>
          <w:szCs w:val="28"/>
        </w:rPr>
        <w:t>（</w:t>
      </w:r>
      <w:r w:rsidR="007702B5" w:rsidRPr="007702B5">
        <w:rPr>
          <w:sz w:val="28"/>
          <w:szCs w:val="28"/>
        </w:rPr>
        <w:t>3</w:t>
      </w:r>
      <w:r w:rsidRPr="00A21139">
        <w:rPr>
          <w:rFonts w:hint="eastAsia"/>
          <w:sz w:val="28"/>
          <w:szCs w:val="28"/>
        </w:rPr>
        <w:t>）</w:t>
      </w:r>
      <w:r w:rsidR="007702B5" w:rsidRPr="007702B5">
        <w:rPr>
          <w:rFonts w:hint="eastAsia"/>
          <w:sz w:val="28"/>
          <w:szCs w:val="28"/>
        </w:rPr>
        <w:t>提交成绩单原件（</w:t>
      </w:r>
      <w:r w:rsidRPr="00980BEB">
        <w:rPr>
          <w:rFonts w:hint="eastAsia"/>
          <w:sz w:val="28"/>
          <w:szCs w:val="28"/>
        </w:rPr>
        <w:t>往届生</w:t>
      </w:r>
      <w:r w:rsidRPr="00980BEB">
        <w:rPr>
          <w:sz w:val="28"/>
          <w:szCs w:val="28"/>
        </w:rPr>
        <w:t>复印件盖档案管理部门公章后视同原件</w:t>
      </w:r>
      <w:r w:rsidR="007702B5" w:rsidRPr="007702B5">
        <w:rPr>
          <w:rFonts w:hint="eastAsia"/>
          <w:sz w:val="28"/>
          <w:szCs w:val="28"/>
        </w:rPr>
        <w:t>）；同等学历考生还须携带拟报考硕士专业相应本科八门以上主干课程成绩单</w:t>
      </w:r>
      <w:r w:rsidR="007702B5" w:rsidRPr="007702B5">
        <w:rPr>
          <w:sz w:val="28"/>
          <w:szCs w:val="28"/>
        </w:rPr>
        <w:t>(</w:t>
      </w:r>
      <w:r w:rsidR="007702B5" w:rsidRPr="007702B5">
        <w:rPr>
          <w:rFonts w:hint="eastAsia"/>
          <w:sz w:val="28"/>
          <w:szCs w:val="28"/>
        </w:rPr>
        <w:t>必须由大学考</w:t>
      </w:r>
      <w:proofErr w:type="gramStart"/>
      <w:r w:rsidR="007702B5" w:rsidRPr="007702B5">
        <w:rPr>
          <w:rFonts w:hint="eastAsia"/>
          <w:sz w:val="28"/>
          <w:szCs w:val="28"/>
        </w:rPr>
        <w:t>务</w:t>
      </w:r>
      <w:proofErr w:type="gramEnd"/>
      <w:r w:rsidR="007702B5" w:rsidRPr="007702B5">
        <w:rPr>
          <w:rFonts w:hint="eastAsia"/>
          <w:sz w:val="28"/>
          <w:szCs w:val="28"/>
        </w:rPr>
        <w:t>部门出具成绩证明或出具本科自学考试成绩通知单</w:t>
      </w:r>
      <w:r w:rsidR="007702B5" w:rsidRPr="007702B5">
        <w:rPr>
          <w:sz w:val="28"/>
          <w:szCs w:val="28"/>
        </w:rPr>
        <w:t>)</w:t>
      </w:r>
      <w:r>
        <w:rPr>
          <w:rFonts w:hint="eastAsia"/>
          <w:sz w:val="28"/>
          <w:szCs w:val="28"/>
        </w:rPr>
        <w:t>；</w:t>
      </w:r>
    </w:p>
    <w:p w:rsidR="009B78DD" w:rsidRDefault="00784ABB">
      <w:pPr>
        <w:spacing w:line="276" w:lineRule="auto"/>
        <w:ind w:firstLineChars="200" w:firstLine="560"/>
        <w:rPr>
          <w:sz w:val="28"/>
          <w:szCs w:val="28"/>
        </w:rPr>
      </w:pPr>
      <w:r w:rsidRPr="00980BEB">
        <w:rPr>
          <w:rFonts w:hint="eastAsia"/>
          <w:sz w:val="28"/>
          <w:szCs w:val="28"/>
        </w:rPr>
        <w:t>（</w:t>
      </w:r>
      <w:r w:rsidRPr="00980BEB">
        <w:rPr>
          <w:sz w:val="28"/>
          <w:szCs w:val="28"/>
        </w:rPr>
        <w:t>4）“退役大学生士兵计划”考生需提供</w:t>
      </w:r>
      <w:r w:rsidRPr="00980BEB">
        <w:rPr>
          <w:rFonts w:hint="eastAsia"/>
          <w:sz w:val="28"/>
          <w:szCs w:val="28"/>
        </w:rPr>
        <w:t>入伍和</w:t>
      </w:r>
      <w:r w:rsidRPr="00980BEB">
        <w:rPr>
          <w:sz w:val="28"/>
          <w:szCs w:val="28"/>
        </w:rPr>
        <w:t>退役证明材料；</w:t>
      </w:r>
    </w:p>
    <w:p w:rsidR="009B78DD" w:rsidRDefault="00784ABB">
      <w:pPr>
        <w:ind w:firstLine="540"/>
        <w:rPr>
          <w:sz w:val="28"/>
          <w:szCs w:val="28"/>
        </w:rPr>
      </w:pPr>
      <w:r w:rsidRPr="00980BEB">
        <w:rPr>
          <w:rFonts w:hint="eastAsia"/>
          <w:sz w:val="28"/>
          <w:szCs w:val="28"/>
        </w:rPr>
        <w:t>（</w:t>
      </w:r>
      <w:r>
        <w:rPr>
          <w:rFonts w:hint="eastAsia"/>
          <w:sz w:val="28"/>
          <w:szCs w:val="28"/>
        </w:rPr>
        <w:t>5</w:t>
      </w:r>
      <w:r w:rsidR="007702B5" w:rsidRPr="007702B5">
        <w:rPr>
          <w:rFonts w:hint="eastAsia"/>
          <w:sz w:val="28"/>
          <w:szCs w:val="28"/>
        </w:rPr>
        <w:t>）当天不能提交材料的考生，务必于</w:t>
      </w:r>
      <w:r w:rsidR="007702B5" w:rsidRPr="007702B5">
        <w:rPr>
          <w:sz w:val="28"/>
          <w:szCs w:val="28"/>
        </w:rPr>
        <w:t>4月</w:t>
      </w:r>
      <w:r>
        <w:rPr>
          <w:rFonts w:hint="eastAsia"/>
          <w:sz w:val="28"/>
          <w:szCs w:val="28"/>
        </w:rPr>
        <w:t>12</w:t>
      </w:r>
      <w:r w:rsidR="007702B5" w:rsidRPr="007702B5">
        <w:rPr>
          <w:rFonts w:hint="eastAsia"/>
          <w:sz w:val="28"/>
          <w:szCs w:val="28"/>
        </w:rPr>
        <w:t>日前补齐资料到办公室，否则不予录取。</w:t>
      </w:r>
    </w:p>
    <w:p w:rsidR="009B78DD" w:rsidRDefault="007702B5">
      <w:pPr>
        <w:spacing w:line="276" w:lineRule="auto"/>
        <w:rPr>
          <w:b/>
          <w:sz w:val="28"/>
          <w:szCs w:val="28"/>
        </w:rPr>
      </w:pPr>
      <w:r w:rsidRPr="007702B5">
        <w:rPr>
          <w:sz w:val="28"/>
          <w:szCs w:val="28"/>
        </w:rPr>
        <w:t xml:space="preserve"> </w:t>
      </w:r>
      <w:r w:rsidR="001E2DF1">
        <w:rPr>
          <w:rFonts w:hint="eastAsia"/>
          <w:b/>
          <w:sz w:val="28"/>
          <w:szCs w:val="28"/>
        </w:rPr>
        <w:t>五</w:t>
      </w:r>
      <w:r w:rsidR="00784ABB" w:rsidRPr="00980BEB">
        <w:rPr>
          <w:rFonts w:hint="eastAsia"/>
          <w:b/>
          <w:sz w:val="28"/>
          <w:szCs w:val="28"/>
        </w:rPr>
        <w:t>、</w:t>
      </w:r>
      <w:r w:rsidRPr="007702B5">
        <w:rPr>
          <w:rFonts w:hint="eastAsia"/>
          <w:b/>
          <w:sz w:val="28"/>
          <w:szCs w:val="28"/>
        </w:rPr>
        <w:t>复试内容</w:t>
      </w:r>
    </w:p>
    <w:p w:rsidR="009B78DD" w:rsidRDefault="007702B5">
      <w:pPr>
        <w:spacing w:line="276" w:lineRule="auto"/>
        <w:rPr>
          <w:sz w:val="28"/>
          <w:szCs w:val="28"/>
        </w:rPr>
      </w:pPr>
      <w:r w:rsidRPr="007702B5">
        <w:rPr>
          <w:sz w:val="28"/>
          <w:szCs w:val="28"/>
        </w:rPr>
        <w:t xml:space="preserve">   </w:t>
      </w:r>
      <w:r w:rsidRPr="007702B5">
        <w:rPr>
          <w:rFonts w:hint="eastAsia"/>
          <w:sz w:val="28"/>
          <w:szCs w:val="28"/>
        </w:rPr>
        <w:t>复试重点考查考生的知识结构、实践</w:t>
      </w:r>
      <w:r w:rsidRPr="007702B5">
        <w:rPr>
          <w:sz w:val="28"/>
          <w:szCs w:val="28"/>
        </w:rPr>
        <w:t>(</w:t>
      </w:r>
      <w:r w:rsidRPr="007702B5">
        <w:rPr>
          <w:rFonts w:hint="eastAsia"/>
          <w:sz w:val="28"/>
          <w:szCs w:val="28"/>
        </w:rPr>
        <w:t>实验</w:t>
      </w:r>
      <w:r w:rsidRPr="007702B5">
        <w:rPr>
          <w:sz w:val="28"/>
          <w:szCs w:val="28"/>
        </w:rPr>
        <w:t>)</w:t>
      </w:r>
      <w:r w:rsidRPr="007702B5">
        <w:rPr>
          <w:rFonts w:hint="eastAsia"/>
          <w:sz w:val="28"/>
          <w:szCs w:val="28"/>
        </w:rPr>
        <w:t>能力、综合分析和解决实际问题的能力、创新能力、外语应用能力、汉语写作水平等，以及政治思想、道德品质、心理素质、人文素质、举止礼仪、表达能力等。复试内容包括外语水平测试、专业素质及能力考核、综合素质及能力考核三个部分。</w:t>
      </w:r>
    </w:p>
    <w:p w:rsidR="009B78DD" w:rsidRDefault="007702B5">
      <w:pPr>
        <w:spacing w:line="276" w:lineRule="auto"/>
        <w:ind w:firstLineChars="200" w:firstLine="560"/>
        <w:rPr>
          <w:sz w:val="28"/>
          <w:szCs w:val="28"/>
        </w:rPr>
      </w:pPr>
      <w:r w:rsidRPr="007702B5">
        <w:rPr>
          <w:sz w:val="28"/>
          <w:szCs w:val="28"/>
        </w:rPr>
        <w:lastRenderedPageBreak/>
        <w:t>外语能力测试包含外国语听力及口语测试</w:t>
      </w:r>
      <w:r w:rsidRPr="007702B5">
        <w:rPr>
          <w:rFonts w:hint="eastAsia"/>
          <w:sz w:val="28"/>
          <w:szCs w:val="28"/>
        </w:rPr>
        <w:t>，由</w:t>
      </w:r>
      <w:r w:rsidR="00AB0EE1">
        <w:rPr>
          <w:rFonts w:hint="eastAsia"/>
          <w:sz w:val="28"/>
          <w:szCs w:val="28"/>
        </w:rPr>
        <w:t>各专业</w:t>
      </w:r>
      <w:r w:rsidRPr="007702B5">
        <w:rPr>
          <w:rFonts w:hint="eastAsia"/>
          <w:sz w:val="28"/>
          <w:szCs w:val="28"/>
        </w:rPr>
        <w:t>面试小组组织</w:t>
      </w:r>
      <w:r w:rsidR="00AB0EE1">
        <w:rPr>
          <w:rFonts w:hint="eastAsia"/>
          <w:sz w:val="28"/>
          <w:szCs w:val="28"/>
        </w:rPr>
        <w:t>，占复试成绩30%。</w:t>
      </w:r>
    </w:p>
    <w:p w:rsidR="009B78DD" w:rsidRDefault="00AB0EE1">
      <w:pPr>
        <w:spacing w:line="276" w:lineRule="auto"/>
        <w:ind w:firstLineChars="200" w:firstLine="560"/>
        <w:rPr>
          <w:sz w:val="28"/>
          <w:szCs w:val="28"/>
        </w:rPr>
      </w:pPr>
      <w:r>
        <w:rPr>
          <w:rFonts w:hint="eastAsia"/>
          <w:sz w:val="28"/>
          <w:szCs w:val="28"/>
        </w:rPr>
        <w:t>法律</w:t>
      </w:r>
      <w:r>
        <w:rPr>
          <w:sz w:val="28"/>
          <w:szCs w:val="28"/>
        </w:rPr>
        <w:t>硕士</w:t>
      </w:r>
      <w:r w:rsidR="007702B5" w:rsidRPr="007702B5">
        <w:rPr>
          <w:rFonts w:hint="eastAsia"/>
          <w:sz w:val="28"/>
          <w:szCs w:val="28"/>
        </w:rPr>
        <w:t>专业素质及能力考核</w:t>
      </w:r>
      <w:r>
        <w:rPr>
          <w:rFonts w:hint="eastAsia"/>
          <w:sz w:val="28"/>
          <w:szCs w:val="28"/>
        </w:rPr>
        <w:t>为闭卷</w:t>
      </w:r>
      <w:r w:rsidR="007702B5" w:rsidRPr="007702B5">
        <w:rPr>
          <w:sz w:val="28"/>
          <w:szCs w:val="28"/>
        </w:rPr>
        <w:t>笔试</w:t>
      </w:r>
      <w:r>
        <w:rPr>
          <w:rFonts w:hint="eastAsia"/>
          <w:sz w:val="28"/>
          <w:szCs w:val="28"/>
        </w:rPr>
        <w:t>形式，</w:t>
      </w:r>
      <w:r w:rsidR="007702B5" w:rsidRPr="007702B5">
        <w:rPr>
          <w:rFonts w:hint="eastAsia"/>
          <w:sz w:val="28"/>
          <w:szCs w:val="28"/>
        </w:rPr>
        <w:t>复试笔试满分</w:t>
      </w:r>
      <w:r w:rsidR="007702B5" w:rsidRPr="007702B5">
        <w:rPr>
          <w:sz w:val="28"/>
          <w:szCs w:val="28"/>
        </w:rPr>
        <w:t>1</w:t>
      </w:r>
      <w:r w:rsidR="00A13C91">
        <w:rPr>
          <w:rFonts w:hint="eastAsia"/>
          <w:sz w:val="28"/>
          <w:szCs w:val="28"/>
        </w:rPr>
        <w:t>00</w:t>
      </w:r>
      <w:r w:rsidR="007702B5" w:rsidRPr="007702B5">
        <w:rPr>
          <w:sz w:val="28"/>
          <w:szCs w:val="28"/>
        </w:rPr>
        <w:t>分，考试时间3小时</w:t>
      </w:r>
      <w:r w:rsidR="00A13C91">
        <w:rPr>
          <w:rFonts w:hint="eastAsia"/>
          <w:sz w:val="28"/>
          <w:szCs w:val="28"/>
        </w:rPr>
        <w:t>，</w:t>
      </w:r>
      <w:r w:rsidR="007702B5" w:rsidRPr="007702B5">
        <w:rPr>
          <w:sz w:val="28"/>
          <w:szCs w:val="28"/>
        </w:rPr>
        <w:t>考核法学基本理论知识的掌握程度、逻辑思维、语言表达与论文写作能力。</w:t>
      </w:r>
      <w:r>
        <w:rPr>
          <w:rFonts w:hint="eastAsia"/>
          <w:sz w:val="28"/>
          <w:szCs w:val="28"/>
        </w:rPr>
        <w:t>其余专业的专业素质及能力考核为面试形式</w:t>
      </w:r>
      <w:r w:rsidR="007702B5" w:rsidRPr="007702B5">
        <w:rPr>
          <w:sz w:val="28"/>
          <w:szCs w:val="28"/>
        </w:rPr>
        <w:t>。</w:t>
      </w:r>
      <w:r>
        <w:rPr>
          <w:sz w:val="28"/>
          <w:szCs w:val="28"/>
        </w:rPr>
        <w:t>该项</w:t>
      </w:r>
      <w:proofErr w:type="gramStart"/>
      <w:r>
        <w:rPr>
          <w:sz w:val="28"/>
          <w:szCs w:val="28"/>
        </w:rPr>
        <w:t>考核占</w:t>
      </w:r>
      <w:proofErr w:type="gramEnd"/>
      <w:r>
        <w:rPr>
          <w:sz w:val="28"/>
          <w:szCs w:val="28"/>
        </w:rPr>
        <w:t>复试成绩</w:t>
      </w:r>
      <w:r>
        <w:rPr>
          <w:rFonts w:hint="eastAsia"/>
          <w:sz w:val="28"/>
          <w:szCs w:val="28"/>
        </w:rPr>
        <w:t>40%。</w:t>
      </w:r>
    </w:p>
    <w:p w:rsidR="009B78DD" w:rsidRDefault="00AB0EE1">
      <w:pPr>
        <w:spacing w:line="276" w:lineRule="auto"/>
        <w:ind w:firstLineChars="200" w:firstLine="560"/>
        <w:rPr>
          <w:sz w:val="28"/>
          <w:szCs w:val="28"/>
        </w:rPr>
      </w:pPr>
      <w:r>
        <w:rPr>
          <w:rFonts w:hint="eastAsia"/>
          <w:sz w:val="28"/>
          <w:szCs w:val="28"/>
        </w:rPr>
        <w:t>综合素质及能力考核为面试形式，该项</w:t>
      </w:r>
      <w:proofErr w:type="gramStart"/>
      <w:r>
        <w:rPr>
          <w:rFonts w:hint="eastAsia"/>
          <w:sz w:val="28"/>
          <w:szCs w:val="28"/>
        </w:rPr>
        <w:t>考核占</w:t>
      </w:r>
      <w:proofErr w:type="gramEnd"/>
      <w:r>
        <w:rPr>
          <w:rFonts w:hint="eastAsia"/>
          <w:sz w:val="28"/>
          <w:szCs w:val="28"/>
        </w:rPr>
        <w:t>复试成绩30%。</w:t>
      </w:r>
    </w:p>
    <w:p w:rsidR="009B78DD" w:rsidRDefault="00AB0EE1">
      <w:pPr>
        <w:spacing w:line="276" w:lineRule="auto"/>
        <w:ind w:firstLineChars="200" w:firstLine="560"/>
        <w:rPr>
          <w:sz w:val="28"/>
          <w:szCs w:val="28"/>
        </w:rPr>
      </w:pPr>
      <w:r>
        <w:rPr>
          <w:rFonts w:hint="eastAsia"/>
          <w:sz w:val="28"/>
          <w:szCs w:val="28"/>
        </w:rPr>
        <w:t>个人面试时间不低于10分钟。</w:t>
      </w:r>
    </w:p>
    <w:p w:rsidR="00AB0EE1" w:rsidRPr="00980BEB" w:rsidRDefault="001E2DF1" w:rsidP="00AB0EE1">
      <w:pPr>
        <w:spacing w:line="276" w:lineRule="auto"/>
        <w:rPr>
          <w:b/>
          <w:sz w:val="28"/>
          <w:szCs w:val="28"/>
        </w:rPr>
      </w:pPr>
      <w:r>
        <w:rPr>
          <w:rFonts w:hint="eastAsia"/>
          <w:b/>
          <w:sz w:val="28"/>
          <w:szCs w:val="28"/>
        </w:rPr>
        <w:t>六</w:t>
      </w:r>
      <w:r w:rsidR="00AB0EE1" w:rsidRPr="00980BEB">
        <w:rPr>
          <w:rFonts w:hint="eastAsia"/>
          <w:b/>
          <w:sz w:val="28"/>
          <w:szCs w:val="28"/>
        </w:rPr>
        <w:t>、</w:t>
      </w:r>
      <w:r w:rsidR="00AB0EE1">
        <w:rPr>
          <w:rFonts w:hint="eastAsia"/>
          <w:b/>
          <w:sz w:val="28"/>
          <w:szCs w:val="28"/>
        </w:rPr>
        <w:t>成绩</w:t>
      </w:r>
      <w:r w:rsidR="00172CE0">
        <w:rPr>
          <w:rFonts w:hint="eastAsia"/>
          <w:b/>
          <w:sz w:val="28"/>
          <w:szCs w:val="28"/>
        </w:rPr>
        <w:t>计算</w:t>
      </w:r>
    </w:p>
    <w:p w:rsidR="009B78DD" w:rsidRDefault="00AB0EE1">
      <w:pPr>
        <w:spacing w:line="276" w:lineRule="auto"/>
        <w:ind w:firstLineChars="200" w:firstLine="560"/>
        <w:rPr>
          <w:sz w:val="28"/>
          <w:szCs w:val="28"/>
        </w:rPr>
      </w:pPr>
      <w:r>
        <w:rPr>
          <w:sz w:val="28"/>
          <w:szCs w:val="28"/>
        </w:rPr>
        <w:t>复试总成绩为</w:t>
      </w:r>
      <w:r>
        <w:rPr>
          <w:rFonts w:hint="eastAsia"/>
          <w:sz w:val="28"/>
          <w:szCs w:val="28"/>
        </w:rPr>
        <w:t>100分，</w:t>
      </w:r>
      <w:r w:rsidR="007702B5" w:rsidRPr="007702B5">
        <w:rPr>
          <w:rFonts w:hint="eastAsia"/>
          <w:sz w:val="28"/>
          <w:szCs w:val="28"/>
        </w:rPr>
        <w:t>外语能力测试、专业素质能力考核和综合素质能力</w:t>
      </w:r>
      <w:proofErr w:type="gramStart"/>
      <w:r w:rsidR="007702B5" w:rsidRPr="007702B5">
        <w:rPr>
          <w:rFonts w:hint="eastAsia"/>
          <w:sz w:val="28"/>
          <w:szCs w:val="28"/>
        </w:rPr>
        <w:t>考核占</w:t>
      </w:r>
      <w:proofErr w:type="gramEnd"/>
      <w:r w:rsidR="007702B5" w:rsidRPr="007702B5">
        <w:rPr>
          <w:rFonts w:hint="eastAsia"/>
          <w:sz w:val="28"/>
          <w:szCs w:val="28"/>
        </w:rPr>
        <w:t>比分别为</w:t>
      </w:r>
      <w:r w:rsidR="007702B5" w:rsidRPr="007702B5">
        <w:rPr>
          <w:sz w:val="28"/>
          <w:szCs w:val="28"/>
        </w:rPr>
        <w:t>30%、40%、30%</w:t>
      </w:r>
      <w:r>
        <w:rPr>
          <w:rFonts w:hint="eastAsia"/>
          <w:sz w:val="28"/>
          <w:szCs w:val="28"/>
        </w:rPr>
        <w:t>。其中</w:t>
      </w:r>
      <w:r w:rsidR="007702B5" w:rsidRPr="007702B5">
        <w:rPr>
          <w:rFonts w:hint="eastAsia"/>
          <w:sz w:val="28"/>
          <w:szCs w:val="28"/>
        </w:rPr>
        <w:t>面试</w:t>
      </w:r>
      <w:r>
        <w:rPr>
          <w:rFonts w:hint="eastAsia"/>
          <w:sz w:val="28"/>
          <w:szCs w:val="28"/>
        </w:rPr>
        <w:t>考核方式的成绩</w:t>
      </w:r>
      <w:r w:rsidR="007702B5" w:rsidRPr="007702B5">
        <w:rPr>
          <w:rFonts w:hint="eastAsia"/>
          <w:sz w:val="28"/>
          <w:szCs w:val="28"/>
        </w:rPr>
        <w:t>由</w:t>
      </w:r>
      <w:r>
        <w:rPr>
          <w:rFonts w:hint="eastAsia"/>
          <w:sz w:val="28"/>
          <w:szCs w:val="28"/>
        </w:rPr>
        <w:t>面试</w:t>
      </w:r>
      <w:r w:rsidR="007702B5" w:rsidRPr="007702B5">
        <w:rPr>
          <w:rFonts w:hint="eastAsia"/>
          <w:sz w:val="28"/>
          <w:szCs w:val="28"/>
        </w:rPr>
        <w:t>专家现场独立评分，然后取算术平均值得出</w:t>
      </w:r>
      <w:r>
        <w:rPr>
          <w:rFonts w:hint="eastAsia"/>
          <w:sz w:val="28"/>
          <w:szCs w:val="28"/>
        </w:rPr>
        <w:t>；笔试考核方式的成绩由指定阅卷专家</w:t>
      </w:r>
      <w:r w:rsidR="00172CE0">
        <w:rPr>
          <w:rFonts w:hint="eastAsia"/>
          <w:sz w:val="28"/>
          <w:szCs w:val="28"/>
        </w:rPr>
        <w:t>进行批阅，给出得分。</w:t>
      </w:r>
    </w:p>
    <w:p w:rsidR="009B78DD" w:rsidRDefault="007702B5">
      <w:pPr>
        <w:spacing w:line="276" w:lineRule="auto"/>
        <w:rPr>
          <w:sz w:val="28"/>
          <w:szCs w:val="28"/>
        </w:rPr>
      </w:pPr>
      <w:r w:rsidRPr="007702B5">
        <w:rPr>
          <w:sz w:val="28"/>
          <w:szCs w:val="28"/>
        </w:rPr>
        <w:t xml:space="preserve">    </w:t>
      </w:r>
      <w:bookmarkStart w:id="0" w:name="OLE_LINK1"/>
      <w:bookmarkStart w:id="1" w:name="OLE_LINK2"/>
      <w:r w:rsidRPr="007702B5">
        <w:rPr>
          <w:rFonts w:hint="eastAsia"/>
          <w:sz w:val="28"/>
          <w:szCs w:val="28"/>
        </w:rPr>
        <w:t>综合成绩＝（初试总成绩</w:t>
      </w:r>
      <w:r w:rsidRPr="007702B5">
        <w:rPr>
          <w:sz w:val="28"/>
          <w:szCs w:val="28"/>
        </w:rPr>
        <w:t>/5）×50%＋复试成绩×50%</w:t>
      </w:r>
      <w:bookmarkEnd w:id="0"/>
      <w:bookmarkEnd w:id="1"/>
      <w:r w:rsidRPr="007702B5">
        <w:rPr>
          <w:rFonts w:hint="eastAsia"/>
          <w:sz w:val="28"/>
          <w:szCs w:val="28"/>
        </w:rPr>
        <w:t>；</w:t>
      </w:r>
    </w:p>
    <w:p w:rsidR="00491AC3" w:rsidRPr="00980BEB" w:rsidRDefault="001E2DF1" w:rsidP="00553A1C">
      <w:pPr>
        <w:spacing w:line="276" w:lineRule="auto"/>
        <w:rPr>
          <w:b/>
          <w:sz w:val="28"/>
          <w:szCs w:val="28"/>
        </w:rPr>
      </w:pPr>
      <w:r>
        <w:rPr>
          <w:rFonts w:hint="eastAsia"/>
          <w:b/>
          <w:sz w:val="28"/>
          <w:szCs w:val="28"/>
        </w:rPr>
        <w:t>七</w:t>
      </w:r>
      <w:r w:rsidR="007702B5" w:rsidRPr="007702B5">
        <w:rPr>
          <w:rFonts w:hint="eastAsia"/>
          <w:b/>
          <w:sz w:val="28"/>
          <w:szCs w:val="28"/>
        </w:rPr>
        <w:t>、录取原则</w:t>
      </w:r>
    </w:p>
    <w:p w:rsidR="00491AC3" w:rsidRPr="00980BEB" w:rsidRDefault="007702B5" w:rsidP="00553A1C">
      <w:pPr>
        <w:spacing w:line="276" w:lineRule="auto"/>
        <w:ind w:firstLine="420"/>
        <w:rPr>
          <w:sz w:val="28"/>
          <w:szCs w:val="28"/>
        </w:rPr>
      </w:pPr>
      <w:r w:rsidRPr="007702B5">
        <w:rPr>
          <w:sz w:val="28"/>
          <w:szCs w:val="28"/>
        </w:rPr>
        <w:t>1.复试成绩不及格者不予录取（低于60分为不及格）。</w:t>
      </w:r>
    </w:p>
    <w:p w:rsidR="00491AC3" w:rsidRPr="00980BEB" w:rsidRDefault="007702B5" w:rsidP="00553A1C">
      <w:pPr>
        <w:spacing w:line="276" w:lineRule="auto"/>
        <w:ind w:firstLine="420"/>
        <w:rPr>
          <w:sz w:val="28"/>
          <w:szCs w:val="28"/>
        </w:rPr>
      </w:pPr>
      <w:r w:rsidRPr="007702B5">
        <w:rPr>
          <w:sz w:val="28"/>
          <w:szCs w:val="28"/>
        </w:rPr>
        <w:t>2.各</w:t>
      </w:r>
      <w:r w:rsidRPr="007702B5">
        <w:rPr>
          <w:rFonts w:hint="eastAsia"/>
          <w:sz w:val="28"/>
          <w:szCs w:val="28"/>
        </w:rPr>
        <w:t>招生</w:t>
      </w:r>
      <w:r w:rsidRPr="007702B5">
        <w:rPr>
          <w:sz w:val="28"/>
          <w:szCs w:val="28"/>
        </w:rPr>
        <w:t>专业按考生综合成绩从高到低排序，按全日制与非全日制两类，</w:t>
      </w:r>
      <w:r w:rsidRPr="007702B5">
        <w:rPr>
          <w:rFonts w:hint="eastAsia"/>
          <w:sz w:val="28"/>
          <w:szCs w:val="28"/>
        </w:rPr>
        <w:t>其中全日制考生按学术型和专业学位两类，</w:t>
      </w:r>
      <w:r w:rsidRPr="007702B5">
        <w:rPr>
          <w:sz w:val="28"/>
          <w:szCs w:val="28"/>
        </w:rPr>
        <w:t>按照考生综合成绩从高到低分别确定拟录取名单。</w:t>
      </w:r>
    </w:p>
    <w:p w:rsidR="007B57EC" w:rsidRPr="00980BEB" w:rsidRDefault="001E2DF1" w:rsidP="00553A1C">
      <w:pPr>
        <w:widowControl/>
        <w:spacing w:line="276" w:lineRule="auto"/>
        <w:jc w:val="left"/>
        <w:rPr>
          <w:sz w:val="28"/>
          <w:szCs w:val="28"/>
        </w:rPr>
      </w:pPr>
      <w:r>
        <w:rPr>
          <w:sz w:val="28"/>
          <w:szCs w:val="28"/>
        </w:rPr>
        <w:t xml:space="preserve">   </w:t>
      </w:r>
      <w:r w:rsidR="007702B5" w:rsidRPr="007702B5">
        <w:rPr>
          <w:sz w:val="28"/>
          <w:szCs w:val="28"/>
        </w:rPr>
        <w:t>3.</w:t>
      </w:r>
      <w:r w:rsidR="007702B5" w:rsidRPr="007702B5">
        <w:rPr>
          <w:rFonts w:hint="eastAsia"/>
          <w:sz w:val="28"/>
          <w:szCs w:val="28"/>
        </w:rPr>
        <w:t>调剂考生与第一志愿报考我校的考生分别复试及排序，先录取复试合格的</w:t>
      </w:r>
      <w:proofErr w:type="gramStart"/>
      <w:r w:rsidR="007702B5" w:rsidRPr="007702B5">
        <w:rPr>
          <w:rFonts w:hint="eastAsia"/>
          <w:sz w:val="28"/>
          <w:szCs w:val="28"/>
        </w:rPr>
        <w:t>一</w:t>
      </w:r>
      <w:proofErr w:type="gramEnd"/>
      <w:r w:rsidR="007702B5" w:rsidRPr="007702B5">
        <w:rPr>
          <w:rFonts w:hint="eastAsia"/>
          <w:sz w:val="28"/>
          <w:szCs w:val="28"/>
        </w:rPr>
        <w:t>志愿考生</w:t>
      </w:r>
      <w:r w:rsidR="007702B5" w:rsidRPr="007702B5">
        <w:rPr>
          <w:sz w:val="28"/>
          <w:szCs w:val="28"/>
        </w:rPr>
        <w:t>,再录取调剂考生</w:t>
      </w:r>
      <w:r w:rsidR="007702B5" w:rsidRPr="007702B5">
        <w:rPr>
          <w:rFonts w:hint="eastAsia"/>
          <w:sz w:val="28"/>
          <w:szCs w:val="28"/>
        </w:rPr>
        <w:t>。</w:t>
      </w:r>
    </w:p>
    <w:p w:rsidR="007B57EC" w:rsidRPr="00980BEB" w:rsidRDefault="007702B5" w:rsidP="00553A1C">
      <w:pPr>
        <w:widowControl/>
        <w:spacing w:line="276" w:lineRule="auto"/>
        <w:jc w:val="left"/>
        <w:rPr>
          <w:sz w:val="28"/>
          <w:szCs w:val="28"/>
        </w:rPr>
      </w:pPr>
      <w:r w:rsidRPr="007702B5">
        <w:rPr>
          <w:sz w:val="28"/>
          <w:szCs w:val="28"/>
        </w:rPr>
        <w:t xml:space="preserve">　</w:t>
      </w:r>
      <w:r w:rsidR="001E2DF1">
        <w:rPr>
          <w:sz w:val="28"/>
          <w:szCs w:val="28"/>
        </w:rPr>
        <w:t xml:space="preserve"> </w:t>
      </w:r>
      <w:r w:rsidRPr="007702B5">
        <w:rPr>
          <w:sz w:val="28"/>
          <w:szCs w:val="28"/>
        </w:rPr>
        <w:t>4.录取时按照考生总成绩从高到低</w:t>
      </w:r>
      <w:r w:rsidR="008B244C">
        <w:rPr>
          <w:sz w:val="28"/>
          <w:szCs w:val="28"/>
        </w:rPr>
        <w:t>进行名次排序，若总成绩相同，按照复试成绩从高到低排序，调剂考生根据复试批次</w:t>
      </w:r>
      <w:r w:rsidRPr="007702B5">
        <w:rPr>
          <w:sz w:val="28"/>
          <w:szCs w:val="28"/>
        </w:rPr>
        <w:t>分批次排名，分批次录取。</w:t>
      </w:r>
    </w:p>
    <w:p w:rsidR="00171823" w:rsidRPr="00980BEB" w:rsidRDefault="007702B5" w:rsidP="00553A1C">
      <w:pPr>
        <w:spacing w:line="276" w:lineRule="auto"/>
        <w:rPr>
          <w:sz w:val="28"/>
          <w:szCs w:val="28"/>
        </w:rPr>
      </w:pPr>
      <w:r w:rsidRPr="007702B5">
        <w:rPr>
          <w:sz w:val="28"/>
          <w:szCs w:val="28"/>
        </w:rPr>
        <w:lastRenderedPageBreak/>
        <w:t xml:space="preserve">    5.退役大学生士兵专项计划考生单独排序录取。</w:t>
      </w:r>
    </w:p>
    <w:p w:rsidR="00475E30" w:rsidRPr="00980BEB" w:rsidRDefault="007702B5" w:rsidP="00553A1C">
      <w:pPr>
        <w:spacing w:line="276" w:lineRule="auto"/>
        <w:rPr>
          <w:sz w:val="28"/>
          <w:szCs w:val="28"/>
        </w:rPr>
      </w:pPr>
      <w:r w:rsidRPr="007702B5">
        <w:rPr>
          <w:sz w:val="28"/>
          <w:szCs w:val="28"/>
        </w:rPr>
        <w:t xml:space="preserve">    6.思想政治素质和道德品质考核及体检不作量化计入总成绩，但考核结果不合格者不予录取；同等学力考生加试课程的成绩不计入复试成绩，但不合格者不予录取。</w:t>
      </w:r>
    </w:p>
    <w:p w:rsidR="00475E30" w:rsidRPr="00980BEB" w:rsidRDefault="007702B5" w:rsidP="00553A1C">
      <w:pPr>
        <w:spacing w:line="276" w:lineRule="auto"/>
        <w:rPr>
          <w:sz w:val="28"/>
          <w:szCs w:val="28"/>
        </w:rPr>
      </w:pPr>
      <w:r w:rsidRPr="007702B5">
        <w:rPr>
          <w:sz w:val="28"/>
          <w:szCs w:val="28"/>
        </w:rPr>
        <w:t xml:space="preserve">    7.拟录取考生名单</w:t>
      </w:r>
      <w:r w:rsidRPr="007702B5">
        <w:rPr>
          <w:rFonts w:hint="eastAsia"/>
          <w:sz w:val="28"/>
          <w:szCs w:val="28"/>
        </w:rPr>
        <w:t>确定</w:t>
      </w:r>
      <w:bookmarkStart w:id="2" w:name="_GoBack"/>
      <w:bookmarkEnd w:id="2"/>
      <w:r w:rsidRPr="007702B5">
        <w:rPr>
          <w:sz w:val="28"/>
          <w:szCs w:val="28"/>
        </w:rPr>
        <w:t>后，学院</w:t>
      </w:r>
      <w:r w:rsidR="00172CE0">
        <w:rPr>
          <w:sz w:val="28"/>
          <w:szCs w:val="28"/>
        </w:rPr>
        <w:t>将</w:t>
      </w:r>
      <w:r w:rsidRPr="007702B5">
        <w:rPr>
          <w:sz w:val="28"/>
          <w:szCs w:val="28"/>
        </w:rPr>
        <w:t>组织拟录取考生和导师进行师生互选。</w:t>
      </w:r>
    </w:p>
    <w:p w:rsidR="008736FD" w:rsidRPr="00980BEB" w:rsidRDefault="001E2DF1" w:rsidP="00553A1C">
      <w:pPr>
        <w:spacing w:line="276" w:lineRule="auto"/>
        <w:rPr>
          <w:b/>
          <w:sz w:val="28"/>
          <w:szCs w:val="28"/>
        </w:rPr>
      </w:pPr>
      <w:r>
        <w:rPr>
          <w:rFonts w:hint="eastAsia"/>
          <w:b/>
          <w:sz w:val="28"/>
          <w:szCs w:val="28"/>
        </w:rPr>
        <w:t>八</w:t>
      </w:r>
      <w:r w:rsidR="007702B5" w:rsidRPr="007702B5">
        <w:rPr>
          <w:rFonts w:hint="eastAsia"/>
          <w:b/>
          <w:sz w:val="28"/>
          <w:szCs w:val="28"/>
        </w:rPr>
        <w:t>、体格检查</w:t>
      </w:r>
    </w:p>
    <w:p w:rsidR="008736FD" w:rsidRPr="00980BEB" w:rsidRDefault="007702B5" w:rsidP="00553A1C">
      <w:pPr>
        <w:spacing w:line="276" w:lineRule="auto"/>
        <w:ind w:firstLine="420"/>
        <w:rPr>
          <w:sz w:val="28"/>
          <w:szCs w:val="28"/>
        </w:rPr>
      </w:pPr>
      <w:r w:rsidRPr="007702B5">
        <w:rPr>
          <w:rFonts w:hint="eastAsia"/>
          <w:sz w:val="28"/>
          <w:szCs w:val="28"/>
        </w:rPr>
        <w:t>复试考生必须按学校医院规定进行体检或者提供半年内三级甲等医院体检报告（已参加本校毕业生体检的华南农业大学应届生不再体检）。体检项目为：肝功能</w:t>
      </w:r>
      <w:r w:rsidRPr="007702B5">
        <w:rPr>
          <w:sz w:val="28"/>
          <w:szCs w:val="28"/>
        </w:rPr>
        <w:t>2项（ALT、AST）、胸部X光检查、内外科、视力、辨色力、血压。</w:t>
      </w:r>
    </w:p>
    <w:p w:rsidR="008736FD" w:rsidRPr="00980BEB" w:rsidRDefault="007702B5" w:rsidP="00553A1C">
      <w:pPr>
        <w:spacing w:line="276" w:lineRule="auto"/>
        <w:ind w:firstLine="420"/>
        <w:rPr>
          <w:sz w:val="28"/>
          <w:szCs w:val="28"/>
        </w:rPr>
      </w:pPr>
      <w:r w:rsidRPr="007702B5">
        <w:rPr>
          <w:rFonts w:hint="eastAsia"/>
          <w:sz w:val="28"/>
          <w:szCs w:val="28"/>
        </w:rPr>
        <w:t>参加学校医院体检时间为</w:t>
      </w:r>
      <w:r w:rsidRPr="007702B5">
        <w:rPr>
          <w:sz w:val="28"/>
          <w:szCs w:val="28"/>
        </w:rPr>
        <w:t>3月27、28日，4月1、4、8、11日工作日(上午8：00-11：30，下午2：30-5：00)。</w:t>
      </w:r>
    </w:p>
    <w:p w:rsidR="008736FD" w:rsidRPr="00980BEB" w:rsidRDefault="007702B5" w:rsidP="00553A1C">
      <w:pPr>
        <w:spacing w:line="276" w:lineRule="auto"/>
        <w:ind w:firstLine="420"/>
        <w:rPr>
          <w:sz w:val="28"/>
          <w:szCs w:val="28"/>
        </w:rPr>
      </w:pPr>
      <w:r w:rsidRPr="007702B5">
        <w:rPr>
          <w:rFonts w:hint="eastAsia"/>
          <w:sz w:val="28"/>
          <w:szCs w:val="28"/>
        </w:rPr>
        <w:t>体检结果不作量化计入总成绩，但不体检或体检不合格者一律不予录取。</w:t>
      </w:r>
    </w:p>
    <w:p w:rsidR="00491AC3" w:rsidRPr="00980BEB" w:rsidRDefault="001E2DF1" w:rsidP="00553A1C">
      <w:pPr>
        <w:spacing w:line="276" w:lineRule="auto"/>
        <w:rPr>
          <w:b/>
          <w:sz w:val="28"/>
          <w:szCs w:val="28"/>
        </w:rPr>
      </w:pPr>
      <w:r>
        <w:rPr>
          <w:rFonts w:hint="eastAsia"/>
          <w:b/>
          <w:sz w:val="28"/>
          <w:szCs w:val="28"/>
        </w:rPr>
        <w:t>九</w:t>
      </w:r>
      <w:r w:rsidR="007702B5" w:rsidRPr="007702B5">
        <w:rPr>
          <w:rFonts w:hint="eastAsia"/>
          <w:b/>
          <w:sz w:val="28"/>
          <w:szCs w:val="28"/>
        </w:rPr>
        <w:t>、监督和复议</w:t>
      </w:r>
    </w:p>
    <w:p w:rsidR="00491AC3" w:rsidRPr="00980BEB" w:rsidRDefault="007702B5" w:rsidP="00553A1C">
      <w:pPr>
        <w:spacing w:line="276" w:lineRule="auto"/>
        <w:ind w:firstLine="420"/>
        <w:rPr>
          <w:sz w:val="28"/>
          <w:szCs w:val="28"/>
        </w:rPr>
      </w:pPr>
      <w:r w:rsidRPr="007702B5">
        <w:rPr>
          <w:sz w:val="28"/>
          <w:szCs w:val="28"/>
        </w:rPr>
        <w:t>1.实行责任制度和责任追究制度。</w:t>
      </w:r>
      <w:r w:rsidRPr="007702B5">
        <w:rPr>
          <w:rFonts w:hint="eastAsia"/>
          <w:sz w:val="28"/>
          <w:szCs w:val="28"/>
        </w:rPr>
        <w:t>学</w:t>
      </w:r>
      <w:r w:rsidRPr="007702B5">
        <w:rPr>
          <w:sz w:val="28"/>
          <w:szCs w:val="28"/>
        </w:rPr>
        <w:t>院研究生招生工作领导小组对本院复试过程的公平、公正和复试结果全面负责。</w:t>
      </w:r>
    </w:p>
    <w:p w:rsidR="00491AC3" w:rsidRPr="00980BEB" w:rsidRDefault="007702B5" w:rsidP="00553A1C">
      <w:pPr>
        <w:spacing w:line="276" w:lineRule="auto"/>
        <w:ind w:firstLine="420"/>
        <w:rPr>
          <w:sz w:val="28"/>
          <w:szCs w:val="28"/>
        </w:rPr>
      </w:pPr>
      <w:r w:rsidRPr="007702B5">
        <w:rPr>
          <w:sz w:val="28"/>
          <w:szCs w:val="28"/>
        </w:rPr>
        <w:t>2.实行监督制度。</w:t>
      </w:r>
      <w:r w:rsidRPr="007702B5">
        <w:rPr>
          <w:rFonts w:hint="eastAsia"/>
          <w:sz w:val="28"/>
          <w:szCs w:val="28"/>
        </w:rPr>
        <w:t>学</w:t>
      </w:r>
      <w:r w:rsidRPr="007702B5">
        <w:rPr>
          <w:sz w:val="28"/>
          <w:szCs w:val="28"/>
        </w:rPr>
        <w:t>院研究生招生工作领导小组对本院考生的复试、录取工作进行监督，当考生对复试提出书面质疑和申诉时，</w:t>
      </w:r>
      <w:r w:rsidRPr="007702B5">
        <w:rPr>
          <w:rFonts w:hint="eastAsia"/>
          <w:sz w:val="28"/>
          <w:szCs w:val="28"/>
        </w:rPr>
        <w:t>学</w:t>
      </w:r>
      <w:r w:rsidRPr="007702B5">
        <w:rPr>
          <w:sz w:val="28"/>
          <w:szCs w:val="28"/>
        </w:rPr>
        <w:t>院领导小组要提</w:t>
      </w:r>
      <w:r w:rsidRPr="007702B5">
        <w:rPr>
          <w:rFonts w:hint="eastAsia"/>
          <w:sz w:val="28"/>
          <w:szCs w:val="28"/>
        </w:rPr>
        <w:t>供书面说明，负责向考生进行解释或提出解决办法。</w:t>
      </w:r>
    </w:p>
    <w:p w:rsidR="009B78DD" w:rsidRDefault="00172CE0">
      <w:pPr>
        <w:spacing w:line="276" w:lineRule="auto"/>
        <w:ind w:firstLine="420"/>
        <w:rPr>
          <w:sz w:val="28"/>
          <w:szCs w:val="28"/>
        </w:rPr>
      </w:pPr>
      <w:r>
        <w:rPr>
          <w:rFonts w:hint="eastAsia"/>
          <w:sz w:val="28"/>
          <w:szCs w:val="28"/>
        </w:rPr>
        <w:t>学院</w:t>
      </w:r>
      <w:r w:rsidR="007702B5" w:rsidRPr="007702B5">
        <w:rPr>
          <w:rFonts w:hint="eastAsia"/>
          <w:sz w:val="28"/>
          <w:szCs w:val="28"/>
        </w:rPr>
        <w:t>监督电话：</w:t>
      </w:r>
      <w:r>
        <w:rPr>
          <w:rFonts w:hint="eastAsia"/>
          <w:sz w:val="28"/>
          <w:szCs w:val="28"/>
        </w:rPr>
        <w:t>020-85280249</w:t>
      </w:r>
      <w:r w:rsidR="007702B5" w:rsidRPr="007702B5">
        <w:rPr>
          <w:sz w:val="28"/>
          <w:szCs w:val="28"/>
        </w:rPr>
        <w:t xml:space="preserve">   </w:t>
      </w:r>
    </w:p>
    <w:p w:rsidR="00E05D0D" w:rsidRPr="00980BEB" w:rsidRDefault="00E05D0D" w:rsidP="00553A1C">
      <w:pPr>
        <w:spacing w:line="276" w:lineRule="auto"/>
        <w:jc w:val="right"/>
        <w:rPr>
          <w:sz w:val="28"/>
          <w:szCs w:val="28"/>
        </w:rPr>
      </w:pPr>
    </w:p>
    <w:p w:rsidR="00491AC3" w:rsidRPr="00980BEB" w:rsidRDefault="007702B5" w:rsidP="00553A1C">
      <w:pPr>
        <w:spacing w:line="276" w:lineRule="auto"/>
        <w:jc w:val="right"/>
        <w:rPr>
          <w:sz w:val="28"/>
          <w:szCs w:val="28"/>
        </w:rPr>
      </w:pPr>
      <w:r w:rsidRPr="007702B5">
        <w:rPr>
          <w:rFonts w:hint="eastAsia"/>
          <w:sz w:val="28"/>
          <w:szCs w:val="28"/>
        </w:rPr>
        <w:t>华南农业大学</w:t>
      </w:r>
      <w:r w:rsidR="00172CE0">
        <w:rPr>
          <w:rFonts w:hint="eastAsia"/>
          <w:sz w:val="28"/>
          <w:szCs w:val="28"/>
        </w:rPr>
        <w:t>人文与法学学院</w:t>
      </w:r>
    </w:p>
    <w:p w:rsidR="00C45E1D" w:rsidRPr="00980BEB" w:rsidRDefault="007702B5" w:rsidP="00553A1C">
      <w:pPr>
        <w:wordWrap w:val="0"/>
        <w:spacing w:line="276" w:lineRule="auto"/>
        <w:jc w:val="right"/>
        <w:rPr>
          <w:sz w:val="28"/>
          <w:szCs w:val="28"/>
        </w:rPr>
      </w:pPr>
      <w:r w:rsidRPr="007702B5">
        <w:rPr>
          <w:sz w:val="28"/>
          <w:szCs w:val="28"/>
        </w:rPr>
        <w:t>2019年3月2</w:t>
      </w:r>
      <w:r w:rsidR="00172CE0">
        <w:rPr>
          <w:rFonts w:hint="eastAsia"/>
          <w:sz w:val="28"/>
          <w:szCs w:val="28"/>
        </w:rPr>
        <w:t>3</w:t>
      </w:r>
      <w:r w:rsidRPr="007702B5">
        <w:rPr>
          <w:sz w:val="28"/>
          <w:szCs w:val="28"/>
        </w:rPr>
        <w:t>日</w:t>
      </w:r>
    </w:p>
    <w:sectPr w:rsidR="00C45E1D" w:rsidRPr="00980BEB" w:rsidSect="00633F00">
      <w:footerReference w:type="default" r:id="rId7"/>
      <w:pgSz w:w="11906" w:h="16838"/>
      <w:pgMar w:top="1134" w:right="1418" w:bottom="1021" w:left="1418"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6E6" w:rsidRDefault="005056E6" w:rsidP="00B91115">
      <w:r>
        <w:separator/>
      </w:r>
    </w:p>
  </w:endnote>
  <w:endnote w:type="continuationSeparator" w:id="0">
    <w:p w:rsidR="005056E6" w:rsidRDefault="005056E6" w:rsidP="00B9111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679"/>
      <w:docPartObj>
        <w:docPartGallery w:val="Page Numbers (Bottom of Page)"/>
        <w:docPartUnique/>
      </w:docPartObj>
    </w:sdtPr>
    <w:sdtContent>
      <w:sdt>
        <w:sdtPr>
          <w:id w:val="171357217"/>
          <w:docPartObj>
            <w:docPartGallery w:val="Page Numbers (Top of Page)"/>
            <w:docPartUnique/>
          </w:docPartObj>
        </w:sdtPr>
        <w:sdtContent>
          <w:p w:rsidR="00B71D3A" w:rsidRDefault="00364C2D">
            <w:pPr>
              <w:pStyle w:val="a4"/>
              <w:jc w:val="center"/>
            </w:pPr>
            <w:r>
              <w:rPr>
                <w:b/>
                <w:sz w:val="24"/>
                <w:szCs w:val="24"/>
              </w:rPr>
              <w:fldChar w:fldCharType="begin"/>
            </w:r>
            <w:r w:rsidR="00B71D3A">
              <w:rPr>
                <w:b/>
              </w:rPr>
              <w:instrText>PAGE</w:instrText>
            </w:r>
            <w:r>
              <w:rPr>
                <w:b/>
                <w:sz w:val="24"/>
                <w:szCs w:val="24"/>
              </w:rPr>
              <w:fldChar w:fldCharType="separate"/>
            </w:r>
            <w:r w:rsidR="008B244C">
              <w:rPr>
                <w:b/>
                <w:noProof/>
              </w:rPr>
              <w:t>1</w:t>
            </w:r>
            <w:r>
              <w:rPr>
                <w:b/>
                <w:sz w:val="24"/>
                <w:szCs w:val="24"/>
              </w:rPr>
              <w:fldChar w:fldCharType="end"/>
            </w:r>
            <w:r w:rsidR="00B71D3A">
              <w:rPr>
                <w:lang w:val="zh-CN"/>
              </w:rPr>
              <w:t xml:space="preserve"> / </w:t>
            </w:r>
            <w:r>
              <w:rPr>
                <w:b/>
                <w:sz w:val="24"/>
                <w:szCs w:val="24"/>
              </w:rPr>
              <w:fldChar w:fldCharType="begin"/>
            </w:r>
            <w:r w:rsidR="00B71D3A">
              <w:rPr>
                <w:b/>
              </w:rPr>
              <w:instrText>NUMPAGES</w:instrText>
            </w:r>
            <w:r>
              <w:rPr>
                <w:b/>
                <w:sz w:val="24"/>
                <w:szCs w:val="24"/>
              </w:rPr>
              <w:fldChar w:fldCharType="separate"/>
            </w:r>
            <w:r w:rsidR="008B244C">
              <w:rPr>
                <w:b/>
                <w:noProof/>
              </w:rPr>
              <w:t>4</w:t>
            </w:r>
            <w:r>
              <w:rPr>
                <w:b/>
                <w:sz w:val="24"/>
                <w:szCs w:val="24"/>
              </w:rPr>
              <w:fldChar w:fldCharType="end"/>
            </w:r>
          </w:p>
        </w:sdtContent>
      </w:sdt>
    </w:sdtContent>
  </w:sdt>
  <w:p w:rsidR="00B71D3A" w:rsidRDefault="00B71D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6E6" w:rsidRDefault="005056E6" w:rsidP="00B91115">
      <w:r>
        <w:separator/>
      </w:r>
    </w:p>
  </w:footnote>
  <w:footnote w:type="continuationSeparator" w:id="0">
    <w:p w:rsidR="005056E6" w:rsidRDefault="005056E6" w:rsidP="00B911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曙光">
    <w15:presenceInfo w15:providerId="None" w15:userId="王曙光"/>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6B37"/>
    <w:rsid w:val="00001CD3"/>
    <w:rsid w:val="0000283B"/>
    <w:rsid w:val="00002B75"/>
    <w:rsid w:val="00003467"/>
    <w:rsid w:val="00010849"/>
    <w:rsid w:val="00013BD7"/>
    <w:rsid w:val="00016BA3"/>
    <w:rsid w:val="000377D1"/>
    <w:rsid w:val="00042104"/>
    <w:rsid w:val="00043E48"/>
    <w:rsid w:val="00053B7D"/>
    <w:rsid w:val="00064FD9"/>
    <w:rsid w:val="00083098"/>
    <w:rsid w:val="00083FD7"/>
    <w:rsid w:val="00085A16"/>
    <w:rsid w:val="0008765F"/>
    <w:rsid w:val="000D2457"/>
    <w:rsid w:val="000D3616"/>
    <w:rsid w:val="001149C6"/>
    <w:rsid w:val="00115E27"/>
    <w:rsid w:val="00121010"/>
    <w:rsid w:val="00126E02"/>
    <w:rsid w:val="001471F0"/>
    <w:rsid w:val="00151859"/>
    <w:rsid w:val="00153377"/>
    <w:rsid w:val="00155331"/>
    <w:rsid w:val="001635CA"/>
    <w:rsid w:val="00165367"/>
    <w:rsid w:val="00171823"/>
    <w:rsid w:val="00172CE0"/>
    <w:rsid w:val="00184BAD"/>
    <w:rsid w:val="00186593"/>
    <w:rsid w:val="001950EF"/>
    <w:rsid w:val="001A1605"/>
    <w:rsid w:val="001A7D22"/>
    <w:rsid w:val="001B20AD"/>
    <w:rsid w:val="001B5FA2"/>
    <w:rsid w:val="001C6A50"/>
    <w:rsid w:val="001D46DE"/>
    <w:rsid w:val="001E2DF1"/>
    <w:rsid w:val="002158AD"/>
    <w:rsid w:val="00220BBF"/>
    <w:rsid w:val="00250BCB"/>
    <w:rsid w:val="00256468"/>
    <w:rsid w:val="00271AB8"/>
    <w:rsid w:val="00277D14"/>
    <w:rsid w:val="0029716D"/>
    <w:rsid w:val="002B223C"/>
    <w:rsid w:val="002C17B8"/>
    <w:rsid w:val="002E5B28"/>
    <w:rsid w:val="002F4895"/>
    <w:rsid w:val="002F4E6D"/>
    <w:rsid w:val="003027D0"/>
    <w:rsid w:val="003108F5"/>
    <w:rsid w:val="00317519"/>
    <w:rsid w:val="00320BBA"/>
    <w:rsid w:val="00335865"/>
    <w:rsid w:val="003505CF"/>
    <w:rsid w:val="00363F6E"/>
    <w:rsid w:val="00364C2D"/>
    <w:rsid w:val="00372D4B"/>
    <w:rsid w:val="0037532F"/>
    <w:rsid w:val="00375AE5"/>
    <w:rsid w:val="0038350F"/>
    <w:rsid w:val="00386F82"/>
    <w:rsid w:val="00391FA9"/>
    <w:rsid w:val="003928AF"/>
    <w:rsid w:val="00393D7A"/>
    <w:rsid w:val="003A7412"/>
    <w:rsid w:val="003B6028"/>
    <w:rsid w:val="003C1F66"/>
    <w:rsid w:val="003D5CF3"/>
    <w:rsid w:val="003F4C03"/>
    <w:rsid w:val="003F6DBF"/>
    <w:rsid w:val="0040735D"/>
    <w:rsid w:val="00415B5A"/>
    <w:rsid w:val="004304CD"/>
    <w:rsid w:val="0043528C"/>
    <w:rsid w:val="00442120"/>
    <w:rsid w:val="004507EC"/>
    <w:rsid w:val="00454C92"/>
    <w:rsid w:val="00460B33"/>
    <w:rsid w:val="00475E30"/>
    <w:rsid w:val="0048679C"/>
    <w:rsid w:val="00490AEE"/>
    <w:rsid w:val="00491AC3"/>
    <w:rsid w:val="00496CC0"/>
    <w:rsid w:val="004A09F5"/>
    <w:rsid w:val="004A5556"/>
    <w:rsid w:val="004C06A7"/>
    <w:rsid w:val="004C5B96"/>
    <w:rsid w:val="004D0C2B"/>
    <w:rsid w:val="004D61E8"/>
    <w:rsid w:val="004E2E17"/>
    <w:rsid w:val="004E693E"/>
    <w:rsid w:val="005056E6"/>
    <w:rsid w:val="005060E6"/>
    <w:rsid w:val="005141E9"/>
    <w:rsid w:val="005422A7"/>
    <w:rsid w:val="005435AD"/>
    <w:rsid w:val="00553A1C"/>
    <w:rsid w:val="0056510F"/>
    <w:rsid w:val="00567F41"/>
    <w:rsid w:val="00592738"/>
    <w:rsid w:val="00594FD0"/>
    <w:rsid w:val="005954E0"/>
    <w:rsid w:val="005967F6"/>
    <w:rsid w:val="005B1314"/>
    <w:rsid w:val="005D515D"/>
    <w:rsid w:val="005D5B2D"/>
    <w:rsid w:val="005F1560"/>
    <w:rsid w:val="0060261B"/>
    <w:rsid w:val="0060378A"/>
    <w:rsid w:val="00622521"/>
    <w:rsid w:val="00622560"/>
    <w:rsid w:val="006245BF"/>
    <w:rsid w:val="00627FD3"/>
    <w:rsid w:val="00630A0E"/>
    <w:rsid w:val="00633F00"/>
    <w:rsid w:val="00634F69"/>
    <w:rsid w:val="00635A66"/>
    <w:rsid w:val="00651294"/>
    <w:rsid w:val="00651407"/>
    <w:rsid w:val="00673DDB"/>
    <w:rsid w:val="00692C74"/>
    <w:rsid w:val="006951D1"/>
    <w:rsid w:val="00695AED"/>
    <w:rsid w:val="00695D63"/>
    <w:rsid w:val="006B561E"/>
    <w:rsid w:val="006C3158"/>
    <w:rsid w:val="006E18F8"/>
    <w:rsid w:val="006E4C20"/>
    <w:rsid w:val="00721A38"/>
    <w:rsid w:val="007239D2"/>
    <w:rsid w:val="00726C89"/>
    <w:rsid w:val="00742CDB"/>
    <w:rsid w:val="00757FEA"/>
    <w:rsid w:val="007702B5"/>
    <w:rsid w:val="00773284"/>
    <w:rsid w:val="00776C7F"/>
    <w:rsid w:val="00784ABB"/>
    <w:rsid w:val="007975E2"/>
    <w:rsid w:val="007A5522"/>
    <w:rsid w:val="007B57EC"/>
    <w:rsid w:val="007B730D"/>
    <w:rsid w:val="007D2FCB"/>
    <w:rsid w:val="007E08A2"/>
    <w:rsid w:val="007E1DB5"/>
    <w:rsid w:val="007E6152"/>
    <w:rsid w:val="007F6A8B"/>
    <w:rsid w:val="0081216E"/>
    <w:rsid w:val="0081483D"/>
    <w:rsid w:val="00821731"/>
    <w:rsid w:val="0083474B"/>
    <w:rsid w:val="00853E51"/>
    <w:rsid w:val="00857787"/>
    <w:rsid w:val="008600EA"/>
    <w:rsid w:val="00865F8A"/>
    <w:rsid w:val="008736FD"/>
    <w:rsid w:val="008757F7"/>
    <w:rsid w:val="008A4705"/>
    <w:rsid w:val="008B244C"/>
    <w:rsid w:val="008C78E5"/>
    <w:rsid w:val="008E7B2A"/>
    <w:rsid w:val="008F369D"/>
    <w:rsid w:val="00902F3C"/>
    <w:rsid w:val="00905661"/>
    <w:rsid w:val="00911516"/>
    <w:rsid w:val="00927ED4"/>
    <w:rsid w:val="0093787E"/>
    <w:rsid w:val="0097453E"/>
    <w:rsid w:val="00980BEB"/>
    <w:rsid w:val="00990756"/>
    <w:rsid w:val="009A29B7"/>
    <w:rsid w:val="009B16D7"/>
    <w:rsid w:val="009B21ED"/>
    <w:rsid w:val="009B378D"/>
    <w:rsid w:val="009B76B0"/>
    <w:rsid w:val="009B78DD"/>
    <w:rsid w:val="009C08D3"/>
    <w:rsid w:val="009C0F98"/>
    <w:rsid w:val="009D17DD"/>
    <w:rsid w:val="009D6F43"/>
    <w:rsid w:val="009F2888"/>
    <w:rsid w:val="009F4B96"/>
    <w:rsid w:val="00A018C8"/>
    <w:rsid w:val="00A13C91"/>
    <w:rsid w:val="00A172E9"/>
    <w:rsid w:val="00A21139"/>
    <w:rsid w:val="00A22F23"/>
    <w:rsid w:val="00A25E28"/>
    <w:rsid w:val="00A27ED1"/>
    <w:rsid w:val="00A5266C"/>
    <w:rsid w:val="00A7231E"/>
    <w:rsid w:val="00A7535E"/>
    <w:rsid w:val="00A767B1"/>
    <w:rsid w:val="00A826AC"/>
    <w:rsid w:val="00A91374"/>
    <w:rsid w:val="00A95ABE"/>
    <w:rsid w:val="00AA1AD3"/>
    <w:rsid w:val="00AA24D7"/>
    <w:rsid w:val="00AA5065"/>
    <w:rsid w:val="00AB0EE1"/>
    <w:rsid w:val="00AB7AC5"/>
    <w:rsid w:val="00AC7B77"/>
    <w:rsid w:val="00AD292F"/>
    <w:rsid w:val="00AD7018"/>
    <w:rsid w:val="00AE01EF"/>
    <w:rsid w:val="00AE047B"/>
    <w:rsid w:val="00B05AD6"/>
    <w:rsid w:val="00B065BE"/>
    <w:rsid w:val="00B3689E"/>
    <w:rsid w:val="00B47C2F"/>
    <w:rsid w:val="00B71D3A"/>
    <w:rsid w:val="00B77DB0"/>
    <w:rsid w:val="00B84BDA"/>
    <w:rsid w:val="00B91115"/>
    <w:rsid w:val="00B92A1D"/>
    <w:rsid w:val="00BB6F7A"/>
    <w:rsid w:val="00BC52E4"/>
    <w:rsid w:val="00BC7A6D"/>
    <w:rsid w:val="00BE4848"/>
    <w:rsid w:val="00BF06C0"/>
    <w:rsid w:val="00BF48A1"/>
    <w:rsid w:val="00BF5776"/>
    <w:rsid w:val="00BF7C40"/>
    <w:rsid w:val="00C01360"/>
    <w:rsid w:val="00C01AA5"/>
    <w:rsid w:val="00C12E78"/>
    <w:rsid w:val="00C2242A"/>
    <w:rsid w:val="00C240CA"/>
    <w:rsid w:val="00C323FE"/>
    <w:rsid w:val="00C36427"/>
    <w:rsid w:val="00C45E1D"/>
    <w:rsid w:val="00C503B8"/>
    <w:rsid w:val="00C76344"/>
    <w:rsid w:val="00C809E3"/>
    <w:rsid w:val="00CA4359"/>
    <w:rsid w:val="00CB71D9"/>
    <w:rsid w:val="00CD246C"/>
    <w:rsid w:val="00CD2BEB"/>
    <w:rsid w:val="00CE4DC2"/>
    <w:rsid w:val="00D205B5"/>
    <w:rsid w:val="00D21795"/>
    <w:rsid w:val="00D2266F"/>
    <w:rsid w:val="00D27C24"/>
    <w:rsid w:val="00D530CE"/>
    <w:rsid w:val="00D659E9"/>
    <w:rsid w:val="00D66B37"/>
    <w:rsid w:val="00D73852"/>
    <w:rsid w:val="00D860FC"/>
    <w:rsid w:val="00DA323D"/>
    <w:rsid w:val="00DA5D76"/>
    <w:rsid w:val="00DB3C7E"/>
    <w:rsid w:val="00E05D0D"/>
    <w:rsid w:val="00E16EBD"/>
    <w:rsid w:val="00E17477"/>
    <w:rsid w:val="00E203B9"/>
    <w:rsid w:val="00E236F4"/>
    <w:rsid w:val="00E33072"/>
    <w:rsid w:val="00E63408"/>
    <w:rsid w:val="00E6568C"/>
    <w:rsid w:val="00E65F5C"/>
    <w:rsid w:val="00E82A7C"/>
    <w:rsid w:val="00E83600"/>
    <w:rsid w:val="00EA74A5"/>
    <w:rsid w:val="00EB7886"/>
    <w:rsid w:val="00EB7C9A"/>
    <w:rsid w:val="00EC4EE6"/>
    <w:rsid w:val="00ED2F1A"/>
    <w:rsid w:val="00ED392C"/>
    <w:rsid w:val="00ED5725"/>
    <w:rsid w:val="00EE5A85"/>
    <w:rsid w:val="00EE61E8"/>
    <w:rsid w:val="00EF24C9"/>
    <w:rsid w:val="00EF31F9"/>
    <w:rsid w:val="00F03842"/>
    <w:rsid w:val="00F0638A"/>
    <w:rsid w:val="00F07CBA"/>
    <w:rsid w:val="00F102B9"/>
    <w:rsid w:val="00F3182C"/>
    <w:rsid w:val="00F32463"/>
    <w:rsid w:val="00F56E29"/>
    <w:rsid w:val="00F67090"/>
    <w:rsid w:val="00F71ACF"/>
    <w:rsid w:val="00F72E69"/>
    <w:rsid w:val="00F73038"/>
    <w:rsid w:val="00F74DE2"/>
    <w:rsid w:val="00F758B2"/>
    <w:rsid w:val="00F77E43"/>
    <w:rsid w:val="00FA02AE"/>
    <w:rsid w:val="00FF20F7"/>
    <w:rsid w:val="00FF5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93"/>
    <w:pPr>
      <w:widowControl w:val="0"/>
      <w:jc w:val="both"/>
    </w:pPr>
  </w:style>
  <w:style w:type="paragraph" w:styleId="2">
    <w:name w:val="heading 2"/>
    <w:basedOn w:val="a"/>
    <w:next w:val="a"/>
    <w:link w:val="2Char"/>
    <w:uiPriority w:val="9"/>
    <w:unhideWhenUsed/>
    <w:qFormat/>
    <w:rsid w:val="004C06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C06A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C06A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C06A7"/>
    <w:rPr>
      <w:b/>
      <w:bCs/>
      <w:sz w:val="32"/>
      <w:szCs w:val="32"/>
    </w:rPr>
  </w:style>
  <w:style w:type="paragraph" w:styleId="a3">
    <w:name w:val="header"/>
    <w:basedOn w:val="a"/>
    <w:link w:val="Char"/>
    <w:uiPriority w:val="99"/>
    <w:unhideWhenUsed/>
    <w:rsid w:val="00B91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1115"/>
    <w:rPr>
      <w:sz w:val="18"/>
      <w:szCs w:val="18"/>
    </w:rPr>
  </w:style>
  <w:style w:type="paragraph" w:styleId="a4">
    <w:name w:val="footer"/>
    <w:basedOn w:val="a"/>
    <w:link w:val="Char0"/>
    <w:uiPriority w:val="99"/>
    <w:unhideWhenUsed/>
    <w:rsid w:val="00B91115"/>
    <w:pPr>
      <w:tabs>
        <w:tab w:val="center" w:pos="4153"/>
        <w:tab w:val="right" w:pos="8306"/>
      </w:tabs>
      <w:snapToGrid w:val="0"/>
      <w:jc w:val="left"/>
    </w:pPr>
    <w:rPr>
      <w:sz w:val="18"/>
      <w:szCs w:val="18"/>
    </w:rPr>
  </w:style>
  <w:style w:type="character" w:customStyle="1" w:styleId="Char0">
    <w:name w:val="页脚 Char"/>
    <w:basedOn w:val="a0"/>
    <w:link w:val="a4"/>
    <w:uiPriority w:val="99"/>
    <w:rsid w:val="00B91115"/>
    <w:rPr>
      <w:sz w:val="18"/>
      <w:szCs w:val="18"/>
    </w:rPr>
  </w:style>
  <w:style w:type="paragraph" w:styleId="a5">
    <w:name w:val="Balloon Text"/>
    <w:basedOn w:val="a"/>
    <w:link w:val="Char1"/>
    <w:uiPriority w:val="99"/>
    <w:semiHidden/>
    <w:unhideWhenUsed/>
    <w:rsid w:val="00013BD7"/>
    <w:rPr>
      <w:sz w:val="18"/>
      <w:szCs w:val="18"/>
    </w:rPr>
  </w:style>
  <w:style w:type="character" w:customStyle="1" w:styleId="Char1">
    <w:name w:val="批注框文本 Char"/>
    <w:basedOn w:val="a0"/>
    <w:link w:val="a5"/>
    <w:uiPriority w:val="99"/>
    <w:semiHidden/>
    <w:rsid w:val="00013BD7"/>
    <w:rPr>
      <w:sz w:val="18"/>
      <w:szCs w:val="18"/>
    </w:rPr>
  </w:style>
  <w:style w:type="paragraph" w:styleId="a6">
    <w:name w:val="Normal (Web)"/>
    <w:basedOn w:val="a"/>
    <w:uiPriority w:val="99"/>
    <w:semiHidden/>
    <w:unhideWhenUsed/>
    <w:rsid w:val="00927ED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05661"/>
    <w:rPr>
      <w:b/>
      <w:bCs/>
    </w:rPr>
  </w:style>
  <w:style w:type="character" w:styleId="a8">
    <w:name w:val="Hyperlink"/>
    <w:basedOn w:val="a0"/>
    <w:uiPriority w:val="99"/>
    <w:unhideWhenUsed/>
    <w:rsid w:val="00415B5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94832653">
      <w:bodyDiv w:val="1"/>
      <w:marLeft w:val="0"/>
      <w:marRight w:val="0"/>
      <w:marTop w:val="0"/>
      <w:marBottom w:val="0"/>
      <w:divBdr>
        <w:top w:val="none" w:sz="0" w:space="0" w:color="auto"/>
        <w:left w:val="none" w:sz="0" w:space="0" w:color="auto"/>
        <w:bottom w:val="none" w:sz="0" w:space="0" w:color="auto"/>
        <w:right w:val="none" w:sz="0" w:space="0" w:color="auto"/>
      </w:divBdr>
      <w:divsChild>
        <w:div w:id="340666662">
          <w:marLeft w:val="0"/>
          <w:marRight w:val="0"/>
          <w:marTop w:val="0"/>
          <w:marBottom w:val="0"/>
          <w:divBdr>
            <w:top w:val="none" w:sz="0" w:space="0" w:color="auto"/>
            <w:left w:val="none" w:sz="0" w:space="0" w:color="auto"/>
            <w:bottom w:val="none" w:sz="0" w:space="0" w:color="auto"/>
            <w:right w:val="none" w:sz="0" w:space="0" w:color="auto"/>
          </w:divBdr>
          <w:divsChild>
            <w:div w:id="7831254">
              <w:marLeft w:val="0"/>
              <w:marRight w:val="0"/>
              <w:marTop w:val="0"/>
              <w:marBottom w:val="0"/>
              <w:divBdr>
                <w:top w:val="none" w:sz="0" w:space="0" w:color="auto"/>
                <w:left w:val="none" w:sz="0" w:space="0" w:color="auto"/>
                <w:bottom w:val="none" w:sz="0" w:space="0" w:color="auto"/>
                <w:right w:val="none" w:sz="0" w:space="0" w:color="auto"/>
              </w:divBdr>
              <w:divsChild>
                <w:div w:id="20315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FEAB8-0EE4-4B48-9318-D171F898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316</Words>
  <Characters>1805</Characters>
  <Application>Microsoft Office Word</Application>
  <DocSecurity>0</DocSecurity>
  <Lines>15</Lines>
  <Paragraphs>4</Paragraphs>
  <ScaleCrop>false</ScaleCrop>
  <Company>Microsoft</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yanzhaoban</dc:creator>
  <cp:lastModifiedBy>唐依</cp:lastModifiedBy>
  <cp:revision>6</cp:revision>
  <cp:lastPrinted>2019-03-22T01:20:00Z</cp:lastPrinted>
  <dcterms:created xsi:type="dcterms:W3CDTF">2019-03-23T04:21:00Z</dcterms:created>
  <dcterms:modified xsi:type="dcterms:W3CDTF">2019-03-24T09:07:00Z</dcterms:modified>
</cp:coreProperties>
</file>