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21" w:rsidRPr="00BF3C21" w:rsidRDefault="00BF3C21" w:rsidP="00BF3C21">
      <w:pPr>
        <w:widowControl/>
        <w:spacing w:before="300" w:after="300"/>
        <w:ind w:left="1050" w:right="600"/>
        <w:jc w:val="center"/>
        <w:outlineLvl w:val="3"/>
        <w:rPr>
          <w:rFonts w:ascii="微软雅黑" w:eastAsia="微软雅黑" w:hAnsi="微软雅黑" w:cs="宋体"/>
          <w:b/>
          <w:bCs/>
          <w:color w:val="30648C"/>
          <w:kern w:val="0"/>
          <w:sz w:val="30"/>
          <w:szCs w:val="30"/>
        </w:rPr>
      </w:pPr>
      <w:r w:rsidRPr="00BF3C21">
        <w:rPr>
          <w:rFonts w:ascii="微软雅黑" w:eastAsia="微软雅黑" w:hAnsi="微软雅黑" w:cs="宋体" w:hint="eastAsia"/>
          <w:b/>
          <w:bCs/>
          <w:color w:val="30648C"/>
          <w:kern w:val="0"/>
          <w:sz w:val="30"/>
          <w:szCs w:val="30"/>
        </w:rPr>
        <w:t>华南农业大学经济管理学院、国家农业制度与发展研究院2019年硕士研究生招生考试复试及录取工作方案（第一阶段）</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hint="eastAsia"/>
          <w:color w:val="444444"/>
          <w:kern w:val="0"/>
          <w:sz w:val="24"/>
          <w:szCs w:val="24"/>
        </w:rPr>
      </w:pPr>
      <w:r w:rsidRPr="00BF3C21">
        <w:rPr>
          <w:rFonts w:ascii="宋体" w:eastAsia="宋体" w:hAnsi="宋体" w:cs="宋体" w:hint="eastAsia"/>
          <w:color w:val="444444"/>
          <w:kern w:val="0"/>
          <w:szCs w:val="21"/>
        </w:rPr>
        <w:t>依据教育部有关文件、广东省研究生招生录取工作会议精神和《华南农业大学2019年硕士研究生入学考试复试及录取工作方案》，结合本院实际，特制定华南农业大学经济管理学院、国家农业制度与发展研究院2019年硕士研究生招生考试复试及录取工作方案（第一阶段），具体如下：</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一、领导小组</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 xml:space="preserve">组 长：万俊毅、罗必良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 xml:space="preserve">副组长：王长明、罗明忠、王丽萍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组 员：熊启泉、欧晓明、谭砚文、刘仁和、庄丽娟、高岚、江华、齐文娥、杨学儒、罗军、谭莹、胡新艳、罗小珍、张乐柱、周小春、李怡</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    綦林、陈旺南</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二、资格审核和复试时间</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 xml:space="preserve">（一）考生报到和资格审查时间和地点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（1）全日制</w:t>
      </w:r>
      <w:r w:rsidRPr="00BF3C21">
        <w:rPr>
          <w:rFonts w:ascii="宋体" w:eastAsia="宋体" w:hAnsi="宋体" w:cs="宋体"/>
          <w:color w:val="444444"/>
          <w:kern w:val="0"/>
          <w:sz w:val="24"/>
          <w:szCs w:val="24"/>
        </w:rPr>
        <w:t xml:space="preserve"> </w:t>
      </w:r>
    </w:p>
    <w:p w:rsidR="00BF3C21" w:rsidRPr="00BF3C21" w:rsidRDefault="00BF3C21" w:rsidP="00BF3C21">
      <w:pPr>
        <w:widowControl/>
        <w:shd w:val="clear" w:color="auto" w:fill="FFFFFF"/>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2019年3月28日上午8:30-12:00</w:t>
      </w:r>
      <w:r w:rsidRPr="00BF3C21">
        <w:rPr>
          <w:rFonts w:ascii="宋体" w:eastAsia="宋体" w:hAnsi="宋体" w:cs="宋体"/>
          <w:color w:val="444444"/>
          <w:kern w:val="0"/>
          <w:sz w:val="24"/>
          <w:szCs w:val="24"/>
        </w:rPr>
        <w:t xml:space="preserve"> </w:t>
      </w:r>
    </w:p>
    <w:p w:rsidR="00BF3C21" w:rsidRPr="00BF3C21" w:rsidRDefault="00BF3C21" w:rsidP="00BF3C21">
      <w:pPr>
        <w:widowControl/>
        <w:shd w:val="clear" w:color="auto" w:fill="FFFFFF"/>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（2）非全日制</w:t>
      </w:r>
      <w:r w:rsidRPr="00BF3C21">
        <w:rPr>
          <w:rFonts w:ascii="宋体" w:eastAsia="宋体" w:hAnsi="宋体" w:cs="宋体"/>
          <w:color w:val="444444"/>
          <w:kern w:val="0"/>
          <w:sz w:val="24"/>
          <w:szCs w:val="24"/>
        </w:rPr>
        <w:t xml:space="preserve"> </w:t>
      </w:r>
    </w:p>
    <w:p w:rsidR="00BF3C21" w:rsidRPr="00BF3C21" w:rsidRDefault="00BF3C21" w:rsidP="00BF3C21">
      <w:pPr>
        <w:widowControl/>
        <w:shd w:val="clear" w:color="auto" w:fill="FFFFFF"/>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2019年3月30日上午8:30-11:00 农业管理领域（非全日制）</w:t>
      </w:r>
      <w:r w:rsidRPr="00BF3C21">
        <w:rPr>
          <w:rFonts w:ascii="宋体" w:eastAsia="宋体" w:hAnsi="宋体" w:cs="宋体"/>
          <w:color w:val="444444"/>
          <w:kern w:val="0"/>
          <w:sz w:val="24"/>
          <w:szCs w:val="24"/>
        </w:rPr>
        <w:t xml:space="preserve"> </w:t>
      </w:r>
    </w:p>
    <w:p w:rsidR="00BF3C21" w:rsidRPr="00BF3C21" w:rsidRDefault="00BF3C21" w:rsidP="00BF3C21">
      <w:pPr>
        <w:widowControl/>
        <w:shd w:val="clear" w:color="auto" w:fill="FFFFFF"/>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2019年3月31日上午8:30-11:00 农村发展领域（非全日制）</w:t>
      </w:r>
      <w:r w:rsidRPr="00BF3C21">
        <w:rPr>
          <w:rFonts w:ascii="宋体" w:eastAsia="宋体" w:hAnsi="宋体" w:cs="宋体"/>
          <w:color w:val="444444"/>
          <w:kern w:val="0"/>
          <w:sz w:val="24"/>
          <w:szCs w:val="24"/>
        </w:rPr>
        <w:t xml:space="preserve"> </w:t>
      </w:r>
    </w:p>
    <w:p w:rsidR="00BF3C21" w:rsidRPr="00BF3C21" w:rsidRDefault="00BF3C21" w:rsidP="00BF3C21">
      <w:pPr>
        <w:widowControl/>
        <w:shd w:val="clear" w:color="auto" w:fill="FFFFFF"/>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lastRenderedPageBreak/>
        <w:t>资格审查地点：经济管理学院401室；</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资格审查须查验和收集的材料：</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①《华南农业大学2019年招收硕士生复试通知书》(</w:t>
      </w:r>
      <w:hyperlink r:id="rId6" w:history="1">
        <w:r w:rsidRPr="00BF3C21">
          <w:rPr>
            <w:rFonts w:ascii="宋体" w:eastAsia="宋体" w:hAnsi="宋体" w:cs="宋体" w:hint="eastAsia"/>
            <w:color w:val="666666"/>
            <w:kern w:val="0"/>
          </w:rPr>
          <w:t>在华南农业大学研究生招生系统下载</w:t>
        </w:r>
      </w:hyperlink>
      <w:r w:rsidRPr="00BF3C21">
        <w:rPr>
          <w:rFonts w:ascii="宋体" w:eastAsia="宋体" w:hAnsi="宋体" w:cs="宋体" w:hint="eastAsia"/>
          <w:color w:val="444444"/>
          <w:kern w:val="0"/>
          <w:szCs w:val="21"/>
        </w:rPr>
        <w:t>)</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②往届生持本人身份证原件及复印件、毕业证原件及复印件、学位证原件及复印件</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③应届生持本人身份证原件及复印件、学生证原件及复印件</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④大学期间成绩单原件 (复印件加盖档案管理部门公章可视为原件)。</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⑤同等学历考生还须携带拟报考硕士专业相应本科八门以上主干课程成绩单(必须由大学考务部门出具成绩证明或出具本科自学考试成绩通知单)</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⑥“退役大学生士兵计划”考生需提供退役证明材料。</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82"/>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注：请在复印件右上角写上考生编号、复试专业,材料按以上顺序排好</w:t>
      </w:r>
      <w:r w:rsidRPr="00BF3C21">
        <w:rPr>
          <w:rFonts w:ascii="宋体" w:eastAsia="宋体" w:hAnsi="宋体" w:cs="宋体"/>
          <w:color w:val="444444"/>
          <w:kern w:val="0"/>
          <w:sz w:val="24"/>
          <w:szCs w:val="24"/>
        </w:rPr>
        <w:t xml:space="preserve"> </w:t>
      </w:r>
    </w:p>
    <w:p w:rsidR="00BF3C21" w:rsidRPr="00BF3C21" w:rsidRDefault="00BF3C21" w:rsidP="00BF3C21">
      <w:pPr>
        <w:widowControl/>
        <w:shd w:val="clear" w:color="auto" w:fill="FFFFFF"/>
        <w:spacing w:before="100" w:beforeAutospacing="1" w:after="100" w:afterAutospacing="1" w:line="450" w:lineRule="atLeast"/>
        <w:ind w:firstLine="422"/>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（二）复试时间</w:t>
      </w:r>
      <w:r w:rsidRPr="00BF3C21">
        <w:rPr>
          <w:rFonts w:ascii="宋体" w:eastAsia="宋体" w:hAnsi="宋体" w:cs="宋体"/>
          <w:color w:val="444444"/>
          <w:kern w:val="0"/>
          <w:sz w:val="24"/>
          <w:szCs w:val="24"/>
        </w:rPr>
        <w:t xml:space="preserve"> </w:t>
      </w:r>
    </w:p>
    <w:p w:rsidR="00BF3C21" w:rsidRPr="00BF3C21" w:rsidRDefault="00BF3C21" w:rsidP="00BF3C21">
      <w:pPr>
        <w:widowControl/>
        <w:shd w:val="clear" w:color="auto" w:fill="FFFFFF"/>
        <w:spacing w:before="100" w:beforeAutospacing="1" w:after="100" w:afterAutospacing="1" w:line="450" w:lineRule="atLeast"/>
        <w:ind w:firstLine="422"/>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（1）全日制</w:t>
      </w:r>
      <w:r w:rsidRPr="00BF3C21">
        <w:rPr>
          <w:rFonts w:ascii="宋体" w:eastAsia="宋体" w:hAnsi="宋体" w:cs="宋体"/>
          <w:color w:val="444444"/>
          <w:kern w:val="0"/>
          <w:sz w:val="24"/>
          <w:szCs w:val="24"/>
        </w:rPr>
        <w:t xml:space="preserve"> </w:t>
      </w:r>
    </w:p>
    <w:p w:rsidR="00BF3C21" w:rsidRPr="00BF3C21" w:rsidRDefault="00BF3C21" w:rsidP="00BF3C21">
      <w:pPr>
        <w:widowControl/>
        <w:shd w:val="clear" w:color="auto" w:fill="FFFFFF"/>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2019年3月28日下午14：30</w:t>
      </w:r>
      <w:r w:rsidRPr="00BF3C21">
        <w:rPr>
          <w:rFonts w:ascii="宋体" w:eastAsia="宋体" w:hAnsi="宋体" w:cs="宋体"/>
          <w:color w:val="444444"/>
          <w:kern w:val="0"/>
          <w:sz w:val="24"/>
          <w:szCs w:val="24"/>
        </w:rPr>
        <w:t xml:space="preserve"> </w:t>
      </w:r>
    </w:p>
    <w:p w:rsidR="00BF3C21" w:rsidRPr="00BF3C21" w:rsidRDefault="00BF3C21" w:rsidP="00BF3C21">
      <w:pPr>
        <w:widowControl/>
        <w:shd w:val="clear" w:color="auto" w:fill="FFFFFF"/>
        <w:spacing w:before="100" w:beforeAutospacing="1" w:after="100" w:afterAutospacing="1" w:line="450" w:lineRule="atLeast"/>
        <w:ind w:firstLine="422"/>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（2）非全日制</w:t>
      </w:r>
      <w:r w:rsidRPr="00BF3C21">
        <w:rPr>
          <w:rFonts w:ascii="宋体" w:eastAsia="宋体" w:hAnsi="宋体" w:cs="宋体"/>
          <w:color w:val="444444"/>
          <w:kern w:val="0"/>
          <w:sz w:val="24"/>
          <w:szCs w:val="24"/>
        </w:rPr>
        <w:t xml:space="preserve"> </w:t>
      </w:r>
    </w:p>
    <w:p w:rsidR="00BF3C21" w:rsidRPr="00BF3C21" w:rsidRDefault="00BF3C21" w:rsidP="00BF3C21">
      <w:pPr>
        <w:widowControl/>
        <w:shd w:val="clear" w:color="auto" w:fill="FFFFFF"/>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2019年3月30日下午14：30 农业管理领域（非全日制）</w:t>
      </w:r>
      <w:r w:rsidRPr="00BF3C21">
        <w:rPr>
          <w:rFonts w:ascii="宋体" w:eastAsia="宋体" w:hAnsi="宋体" w:cs="宋体"/>
          <w:color w:val="444444"/>
          <w:kern w:val="0"/>
          <w:sz w:val="24"/>
          <w:szCs w:val="24"/>
        </w:rPr>
        <w:t xml:space="preserve"> </w:t>
      </w:r>
    </w:p>
    <w:p w:rsidR="00BF3C21" w:rsidRPr="00BF3C21" w:rsidRDefault="00BF3C21" w:rsidP="00BF3C21">
      <w:pPr>
        <w:widowControl/>
        <w:shd w:val="clear" w:color="auto" w:fill="FFFFFF"/>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2019年3月31日下午14：30 农村发展领域（非全日制）</w:t>
      </w:r>
      <w:r w:rsidRPr="00BF3C21">
        <w:rPr>
          <w:rFonts w:ascii="宋体" w:eastAsia="宋体" w:hAnsi="宋体" w:cs="宋体"/>
          <w:color w:val="444444"/>
          <w:kern w:val="0"/>
          <w:sz w:val="24"/>
          <w:szCs w:val="24"/>
        </w:rPr>
        <w:t xml:space="preserve"> </w:t>
      </w:r>
    </w:p>
    <w:p w:rsidR="00BF3C21" w:rsidRPr="00BF3C21" w:rsidRDefault="00BF3C21" w:rsidP="00BF3C21">
      <w:pPr>
        <w:widowControl/>
        <w:shd w:val="clear" w:color="auto" w:fill="FFFFFF"/>
        <w:spacing w:before="100" w:beforeAutospacing="1" w:after="100" w:afterAutospacing="1" w:line="450" w:lineRule="atLeast"/>
        <w:ind w:firstLine="422"/>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（三）复试地点：</w:t>
      </w:r>
      <w:r w:rsidRPr="00BF3C21">
        <w:rPr>
          <w:rFonts w:ascii="宋体" w:eastAsia="宋体" w:hAnsi="宋体" w:cs="宋体" w:hint="eastAsia"/>
          <w:color w:val="444444"/>
          <w:kern w:val="0"/>
          <w:szCs w:val="21"/>
        </w:rPr>
        <w:t>见复试工作分组（表1）</w:t>
      </w:r>
      <w:r w:rsidRPr="00BF3C21">
        <w:rPr>
          <w:rFonts w:ascii="宋体" w:eastAsia="宋体" w:hAnsi="宋体" w:cs="宋体"/>
          <w:color w:val="444444"/>
          <w:kern w:val="0"/>
          <w:sz w:val="24"/>
          <w:szCs w:val="24"/>
        </w:rPr>
        <w:t xml:space="preserve"> </w:t>
      </w:r>
    </w:p>
    <w:p w:rsidR="00BF3C21" w:rsidRPr="00BF3C21" w:rsidRDefault="00BF3C21" w:rsidP="00BF3C21">
      <w:pPr>
        <w:widowControl/>
        <w:shd w:val="clear" w:color="auto" w:fill="FFFFFF"/>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会计专硕笔试安排见“</w:t>
      </w:r>
      <w:r w:rsidRPr="00BF3C21">
        <w:rPr>
          <w:rFonts w:ascii="宋体" w:eastAsia="宋体" w:hAnsi="宋体" w:cs="宋体" w:hint="eastAsia"/>
          <w:b/>
          <w:bCs/>
          <w:color w:val="444444"/>
          <w:kern w:val="0"/>
          <w:szCs w:val="21"/>
        </w:rPr>
        <w:t>四、复试形式与内容</w:t>
      </w:r>
      <w:r w:rsidRPr="00BF3C21">
        <w:rPr>
          <w:rFonts w:ascii="宋体" w:eastAsia="宋体" w:hAnsi="宋体" w:cs="宋体" w:hint="eastAsia"/>
          <w:color w:val="444444"/>
          <w:kern w:val="0"/>
          <w:szCs w:val="21"/>
        </w:rPr>
        <w:t>”</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82"/>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注：第一阶段复试是对一志愿上线考生的复试，调剂考生复试时间和地点另行通知</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22"/>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lastRenderedPageBreak/>
        <w:t>三、工作分组</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  资格审查：陈旺南、綦林</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jc w:val="center"/>
        <w:rPr>
          <w:rFonts w:ascii="宋体" w:eastAsia="宋体" w:hAnsi="宋体" w:cs="宋体"/>
          <w:color w:val="444444"/>
          <w:kern w:val="0"/>
          <w:sz w:val="24"/>
          <w:szCs w:val="24"/>
        </w:rPr>
      </w:pPr>
      <w:r w:rsidRPr="00BF3C21">
        <w:rPr>
          <w:rFonts w:ascii="宋体" w:eastAsia="宋体" w:hAnsi="宋体" w:cs="宋体" w:hint="eastAsia"/>
          <w:color w:val="444444"/>
          <w:kern w:val="0"/>
          <w:szCs w:val="21"/>
        </w:rPr>
        <w:t>表1.复试工作分组</w:t>
      </w:r>
      <w:r w:rsidRPr="00BF3C21">
        <w:rPr>
          <w:rFonts w:ascii="宋体" w:eastAsia="宋体" w:hAnsi="宋体" w:cs="宋体"/>
          <w:color w:val="444444"/>
          <w:kern w:val="0"/>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0"/>
        <w:gridCol w:w="1792"/>
        <w:gridCol w:w="1159"/>
        <w:gridCol w:w="2215"/>
      </w:tblGrid>
      <w:tr w:rsidR="00BF3C21" w:rsidRPr="00BF3C21" w:rsidTr="00BF3C21">
        <w:tc>
          <w:tcPr>
            <w:tcW w:w="423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b/>
                <w:bCs/>
                <w:color w:val="000000"/>
                <w:kern w:val="0"/>
                <w:szCs w:val="21"/>
              </w:rPr>
              <w:t>专业名称</w:t>
            </w:r>
            <w:r w:rsidRPr="00BF3C21">
              <w:rPr>
                <w:rFonts w:ascii="宋体" w:eastAsia="宋体" w:hAnsi="宋体" w:cs="宋体"/>
                <w:color w:val="444444"/>
                <w:kern w:val="0"/>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时间</w:t>
            </w:r>
            <w:r w:rsidRPr="00BF3C21">
              <w:rPr>
                <w:rFonts w:ascii="宋体" w:eastAsia="宋体" w:hAnsi="宋体" w:cs="宋体"/>
                <w:color w:val="444444"/>
                <w:kern w:val="0"/>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地点</w:t>
            </w:r>
            <w:r w:rsidRPr="00BF3C21">
              <w:rPr>
                <w:rFonts w:ascii="宋体" w:eastAsia="宋体" w:hAnsi="宋体" w:cs="宋体"/>
                <w:color w:val="444444"/>
                <w:kern w:val="0"/>
                <w:sz w:val="24"/>
                <w:szCs w:val="24"/>
              </w:rPr>
              <w:t xml:space="preserve"> </w:t>
            </w:r>
          </w:p>
        </w:tc>
        <w:tc>
          <w:tcPr>
            <w:tcW w:w="2925"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秘书 录音 录像</w:t>
            </w:r>
            <w:r w:rsidRPr="00BF3C21">
              <w:rPr>
                <w:rFonts w:ascii="宋体" w:eastAsia="宋体" w:hAnsi="宋体" w:cs="宋体"/>
                <w:color w:val="444444"/>
                <w:kern w:val="0"/>
                <w:sz w:val="24"/>
                <w:szCs w:val="24"/>
              </w:rPr>
              <w:t xml:space="preserve"> </w:t>
            </w:r>
          </w:p>
        </w:tc>
      </w:tr>
      <w:tr w:rsidR="00BF3C21" w:rsidRPr="00BF3C21" w:rsidTr="00BF3C21">
        <w:tc>
          <w:tcPr>
            <w:tcW w:w="423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产业经济学、国际贸易、劳动经济学、金融学(学术型硕士)</w:t>
            </w:r>
            <w:r w:rsidRPr="00BF3C21">
              <w:rPr>
                <w:rFonts w:ascii="宋体" w:eastAsia="宋体" w:hAnsi="宋体" w:cs="宋体"/>
                <w:color w:val="444444"/>
                <w:kern w:val="0"/>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2018年3月28日下午3:30</w:t>
            </w:r>
            <w:r w:rsidRPr="00BF3C21">
              <w:rPr>
                <w:rFonts w:ascii="宋体" w:eastAsia="宋体" w:hAnsi="宋体" w:cs="宋体"/>
                <w:color w:val="444444"/>
                <w:kern w:val="0"/>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color w:val="444444"/>
                <w:kern w:val="0"/>
                <w:szCs w:val="21"/>
              </w:rPr>
              <w:t>经管508</w:t>
            </w:r>
            <w:r w:rsidRPr="00BF3C21">
              <w:rPr>
                <w:rFonts w:ascii="宋体" w:eastAsia="宋体" w:hAnsi="宋体" w:cs="宋体"/>
                <w:color w:val="444444"/>
                <w:kern w:val="0"/>
                <w:sz w:val="24"/>
                <w:szCs w:val="24"/>
              </w:rPr>
              <w:t xml:space="preserve"> </w:t>
            </w:r>
          </w:p>
        </w:tc>
        <w:tc>
          <w:tcPr>
            <w:tcW w:w="2925"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jc w:val="left"/>
              <w:rPr>
                <w:rFonts w:ascii="微软雅黑" w:eastAsia="微软雅黑" w:hAnsi="微软雅黑" w:cs="宋体"/>
                <w:color w:val="444444"/>
                <w:kern w:val="0"/>
                <w:sz w:val="20"/>
                <w:szCs w:val="20"/>
              </w:rPr>
            </w:pPr>
          </w:p>
        </w:tc>
      </w:tr>
      <w:tr w:rsidR="00BF3C21" w:rsidRPr="00BF3C21" w:rsidTr="00BF3C21">
        <w:tc>
          <w:tcPr>
            <w:tcW w:w="423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农业经济管理、林业经济管理、企业管理、会计学、旅游管理</w:t>
            </w:r>
            <w:r w:rsidRPr="00BF3C21">
              <w:rPr>
                <w:rFonts w:ascii="宋体" w:eastAsia="宋体" w:hAnsi="宋体" w:cs="宋体"/>
                <w:color w:val="444444"/>
                <w:kern w:val="0"/>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2018年3月28日下午3:30</w:t>
            </w:r>
            <w:r w:rsidRPr="00BF3C21">
              <w:rPr>
                <w:rFonts w:ascii="宋体" w:eastAsia="宋体" w:hAnsi="宋体" w:cs="宋体"/>
                <w:color w:val="444444"/>
                <w:kern w:val="0"/>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color w:val="444444"/>
                <w:kern w:val="0"/>
                <w:szCs w:val="21"/>
              </w:rPr>
              <w:t>经管509</w:t>
            </w:r>
            <w:r w:rsidRPr="00BF3C21">
              <w:rPr>
                <w:rFonts w:ascii="宋体" w:eastAsia="宋体" w:hAnsi="宋体" w:cs="宋体"/>
                <w:color w:val="444444"/>
                <w:kern w:val="0"/>
                <w:sz w:val="24"/>
                <w:szCs w:val="24"/>
              </w:rPr>
              <w:t xml:space="preserve"> </w:t>
            </w:r>
          </w:p>
        </w:tc>
        <w:tc>
          <w:tcPr>
            <w:tcW w:w="2925"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jc w:val="left"/>
              <w:rPr>
                <w:rFonts w:ascii="微软雅黑" w:eastAsia="微软雅黑" w:hAnsi="微软雅黑" w:cs="宋体"/>
                <w:color w:val="444444"/>
                <w:kern w:val="0"/>
                <w:sz w:val="20"/>
                <w:szCs w:val="20"/>
              </w:rPr>
            </w:pPr>
          </w:p>
        </w:tc>
      </w:tr>
      <w:tr w:rsidR="00BF3C21" w:rsidRPr="00BF3C21" w:rsidTr="00BF3C21">
        <w:tc>
          <w:tcPr>
            <w:tcW w:w="423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金融(专业硕士)</w:t>
            </w:r>
            <w:r w:rsidRPr="00BF3C21">
              <w:rPr>
                <w:rFonts w:ascii="宋体" w:eastAsia="宋体" w:hAnsi="宋体" w:cs="宋体"/>
                <w:color w:val="444444"/>
                <w:kern w:val="0"/>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2018年3月28日下午2:30</w:t>
            </w:r>
            <w:r w:rsidRPr="00BF3C21">
              <w:rPr>
                <w:rFonts w:ascii="宋体" w:eastAsia="宋体" w:hAnsi="宋体" w:cs="宋体"/>
                <w:color w:val="444444"/>
                <w:kern w:val="0"/>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color w:val="444444"/>
                <w:kern w:val="0"/>
                <w:szCs w:val="21"/>
              </w:rPr>
              <w:t>经管510</w:t>
            </w:r>
            <w:r w:rsidRPr="00BF3C21">
              <w:rPr>
                <w:rFonts w:ascii="宋体" w:eastAsia="宋体" w:hAnsi="宋体" w:cs="宋体"/>
                <w:color w:val="444444"/>
                <w:kern w:val="0"/>
                <w:sz w:val="24"/>
                <w:szCs w:val="24"/>
              </w:rPr>
              <w:t xml:space="preserve"> </w:t>
            </w:r>
          </w:p>
        </w:tc>
        <w:tc>
          <w:tcPr>
            <w:tcW w:w="2925"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jc w:val="left"/>
              <w:rPr>
                <w:rFonts w:ascii="微软雅黑" w:eastAsia="微软雅黑" w:hAnsi="微软雅黑" w:cs="宋体"/>
                <w:color w:val="444444"/>
                <w:kern w:val="0"/>
                <w:sz w:val="20"/>
                <w:szCs w:val="20"/>
              </w:rPr>
            </w:pPr>
          </w:p>
        </w:tc>
      </w:tr>
      <w:tr w:rsidR="00BF3C21" w:rsidRPr="00BF3C21" w:rsidTr="00BF3C21">
        <w:tc>
          <w:tcPr>
            <w:tcW w:w="423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会计（专业硕士）</w:t>
            </w:r>
            <w:r w:rsidRPr="00BF3C21">
              <w:rPr>
                <w:rFonts w:ascii="宋体" w:eastAsia="宋体" w:hAnsi="宋体" w:cs="宋体"/>
                <w:color w:val="444444"/>
                <w:kern w:val="0"/>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2018年3月28日下午2:30</w:t>
            </w:r>
            <w:r w:rsidRPr="00BF3C21">
              <w:rPr>
                <w:rFonts w:ascii="宋体" w:eastAsia="宋体" w:hAnsi="宋体" w:cs="宋体"/>
                <w:color w:val="444444"/>
                <w:kern w:val="0"/>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color w:val="444444"/>
                <w:kern w:val="0"/>
                <w:szCs w:val="21"/>
              </w:rPr>
              <w:t>经管511</w:t>
            </w:r>
            <w:r w:rsidRPr="00BF3C21">
              <w:rPr>
                <w:rFonts w:ascii="宋体" w:eastAsia="宋体" w:hAnsi="宋体" w:cs="宋体"/>
                <w:color w:val="444444"/>
                <w:kern w:val="0"/>
                <w:sz w:val="24"/>
                <w:szCs w:val="24"/>
              </w:rPr>
              <w:t xml:space="preserve"> </w:t>
            </w:r>
          </w:p>
        </w:tc>
        <w:tc>
          <w:tcPr>
            <w:tcW w:w="2925"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jc w:val="left"/>
              <w:rPr>
                <w:rFonts w:ascii="微软雅黑" w:eastAsia="微软雅黑" w:hAnsi="微软雅黑" w:cs="宋体"/>
                <w:color w:val="444444"/>
                <w:kern w:val="0"/>
                <w:sz w:val="20"/>
                <w:szCs w:val="20"/>
              </w:rPr>
            </w:pPr>
          </w:p>
        </w:tc>
      </w:tr>
      <w:tr w:rsidR="00BF3C21" w:rsidRPr="00BF3C21" w:rsidTr="00BF3C21">
        <w:tc>
          <w:tcPr>
            <w:tcW w:w="423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农业管理（全日制）</w:t>
            </w:r>
            <w:r w:rsidRPr="00BF3C21">
              <w:rPr>
                <w:rFonts w:ascii="宋体" w:eastAsia="宋体" w:hAnsi="宋体" w:cs="宋体"/>
                <w:color w:val="444444"/>
                <w:kern w:val="0"/>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2018年3月28日下午2:30</w:t>
            </w:r>
            <w:r w:rsidRPr="00BF3C21">
              <w:rPr>
                <w:rFonts w:ascii="宋体" w:eastAsia="宋体" w:hAnsi="宋体" w:cs="宋体"/>
                <w:color w:val="444444"/>
                <w:kern w:val="0"/>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color w:val="444444"/>
                <w:kern w:val="0"/>
                <w:szCs w:val="21"/>
              </w:rPr>
              <w:t>经管310</w:t>
            </w:r>
            <w:r w:rsidRPr="00BF3C21">
              <w:rPr>
                <w:rFonts w:ascii="宋体" w:eastAsia="宋体" w:hAnsi="宋体" w:cs="宋体"/>
                <w:color w:val="444444"/>
                <w:kern w:val="0"/>
                <w:sz w:val="24"/>
                <w:szCs w:val="24"/>
              </w:rPr>
              <w:t xml:space="preserve"> </w:t>
            </w:r>
          </w:p>
        </w:tc>
        <w:tc>
          <w:tcPr>
            <w:tcW w:w="2925"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jc w:val="left"/>
              <w:rPr>
                <w:rFonts w:ascii="微软雅黑" w:eastAsia="微软雅黑" w:hAnsi="微软雅黑" w:cs="宋体"/>
                <w:color w:val="444444"/>
                <w:kern w:val="0"/>
                <w:sz w:val="20"/>
                <w:szCs w:val="20"/>
              </w:rPr>
            </w:pPr>
          </w:p>
        </w:tc>
      </w:tr>
      <w:tr w:rsidR="00BF3C21" w:rsidRPr="00BF3C21" w:rsidTr="00BF3C21">
        <w:tc>
          <w:tcPr>
            <w:tcW w:w="423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农村发展（全日制）</w:t>
            </w:r>
            <w:r w:rsidRPr="00BF3C21">
              <w:rPr>
                <w:rFonts w:ascii="宋体" w:eastAsia="宋体" w:hAnsi="宋体" w:cs="宋体"/>
                <w:color w:val="444444"/>
                <w:kern w:val="0"/>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2018年3月28日下午2:30</w:t>
            </w:r>
            <w:r w:rsidRPr="00BF3C21">
              <w:rPr>
                <w:rFonts w:ascii="宋体" w:eastAsia="宋体" w:hAnsi="宋体" w:cs="宋体"/>
                <w:color w:val="444444"/>
                <w:kern w:val="0"/>
                <w:sz w:val="24"/>
                <w:szCs w:val="24"/>
              </w:rPr>
              <w:t xml:space="preserve"> </w:t>
            </w:r>
          </w:p>
        </w:tc>
        <w:tc>
          <w:tcPr>
            <w:tcW w:w="1425"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center"/>
              <w:rPr>
                <w:rFonts w:ascii="宋体" w:eastAsia="宋体" w:hAnsi="宋体" w:cs="宋体"/>
                <w:color w:val="444444"/>
                <w:kern w:val="0"/>
                <w:sz w:val="24"/>
                <w:szCs w:val="24"/>
              </w:rPr>
            </w:pPr>
            <w:r w:rsidRPr="00BF3C21">
              <w:rPr>
                <w:rFonts w:ascii="宋体" w:eastAsia="宋体" w:hAnsi="宋体" w:cs="宋体" w:hint="eastAsia"/>
                <w:color w:val="444444"/>
                <w:kern w:val="0"/>
                <w:szCs w:val="21"/>
              </w:rPr>
              <w:t>经管602</w:t>
            </w:r>
            <w:r w:rsidRPr="00BF3C21">
              <w:rPr>
                <w:rFonts w:ascii="宋体" w:eastAsia="宋体" w:hAnsi="宋体" w:cs="宋体"/>
                <w:color w:val="444444"/>
                <w:kern w:val="0"/>
                <w:sz w:val="24"/>
                <w:szCs w:val="24"/>
              </w:rPr>
              <w:t xml:space="preserve"> </w:t>
            </w:r>
          </w:p>
        </w:tc>
        <w:tc>
          <w:tcPr>
            <w:tcW w:w="2925"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jc w:val="left"/>
              <w:rPr>
                <w:rFonts w:ascii="微软雅黑" w:eastAsia="微软雅黑" w:hAnsi="微软雅黑" w:cs="宋体"/>
                <w:color w:val="444444"/>
                <w:kern w:val="0"/>
                <w:sz w:val="20"/>
                <w:szCs w:val="20"/>
              </w:rPr>
            </w:pPr>
          </w:p>
        </w:tc>
      </w:tr>
      <w:tr w:rsidR="00BF3C21" w:rsidRPr="00BF3C21" w:rsidTr="00BF3C21">
        <w:tc>
          <w:tcPr>
            <w:tcW w:w="423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农业管理（非全日制）</w:t>
            </w:r>
            <w:r w:rsidRPr="00BF3C21">
              <w:rPr>
                <w:rFonts w:ascii="宋体" w:eastAsia="宋体" w:hAnsi="宋体" w:cs="宋体"/>
                <w:color w:val="444444"/>
                <w:kern w:val="0"/>
                <w:sz w:val="24"/>
                <w:szCs w:val="24"/>
              </w:rPr>
              <w:t xml:space="preserve"> </w:t>
            </w:r>
          </w:p>
        </w:tc>
        <w:tc>
          <w:tcPr>
            <w:tcW w:w="6570" w:type="dxa"/>
            <w:gridSpan w:val="3"/>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3月30日  9:00-11:00非全日制农业硕士考生报到，地点经管401；</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3月30日  11:00  考生集中到经管401抽取试室及面试顺序号；</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3月30日  14:30  考生按顺序号到指定试室参加复试；</w:t>
            </w:r>
            <w:r w:rsidRPr="00BF3C21">
              <w:rPr>
                <w:rFonts w:ascii="宋体" w:eastAsia="宋体" w:hAnsi="宋体" w:cs="宋体"/>
                <w:color w:val="444444"/>
                <w:kern w:val="0"/>
                <w:sz w:val="24"/>
                <w:szCs w:val="24"/>
              </w:rPr>
              <w:t xml:space="preserve"> </w:t>
            </w:r>
          </w:p>
        </w:tc>
      </w:tr>
      <w:tr w:rsidR="00BF3C21" w:rsidRPr="00BF3C21" w:rsidTr="00BF3C21">
        <w:tc>
          <w:tcPr>
            <w:tcW w:w="4230" w:type="dxa"/>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农村发展（非全日制）</w:t>
            </w:r>
            <w:r w:rsidRPr="00BF3C21">
              <w:rPr>
                <w:rFonts w:ascii="宋体" w:eastAsia="宋体" w:hAnsi="宋体" w:cs="宋体"/>
                <w:color w:val="444444"/>
                <w:kern w:val="0"/>
                <w:sz w:val="24"/>
                <w:szCs w:val="24"/>
              </w:rPr>
              <w:t xml:space="preserve"> </w:t>
            </w:r>
          </w:p>
        </w:tc>
        <w:tc>
          <w:tcPr>
            <w:tcW w:w="6570" w:type="dxa"/>
            <w:gridSpan w:val="3"/>
            <w:tcBorders>
              <w:top w:val="single" w:sz="8" w:space="0" w:color="auto"/>
              <w:left w:val="single" w:sz="8" w:space="0" w:color="auto"/>
              <w:bottom w:val="single" w:sz="8" w:space="0" w:color="auto"/>
              <w:right w:val="single" w:sz="8" w:space="0" w:color="auto"/>
            </w:tcBorders>
            <w:vAlign w:val="center"/>
            <w:hideMark/>
          </w:tcPr>
          <w:p w:rsidR="00BF3C21" w:rsidRPr="00BF3C21" w:rsidRDefault="00BF3C21" w:rsidP="00BF3C21">
            <w:pPr>
              <w:widowControl/>
              <w:spacing w:before="100" w:beforeAutospacing="1" w:after="100" w:afterAutospacing="1"/>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3月31日  9:00-11:00非全日制农业硕士考生报到，地点经管401；</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3月31日  11:00  考生集中到经管401抽取试室及面试顺序号；</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3月31日  14:30  考生按顺序号到指定试室参加复试；</w:t>
            </w:r>
            <w:r w:rsidRPr="00BF3C21">
              <w:rPr>
                <w:rFonts w:ascii="宋体" w:eastAsia="宋体" w:hAnsi="宋体" w:cs="宋体"/>
                <w:color w:val="444444"/>
                <w:kern w:val="0"/>
                <w:sz w:val="24"/>
                <w:szCs w:val="24"/>
              </w:rPr>
              <w:t xml:space="preserve"> </w:t>
            </w:r>
          </w:p>
        </w:tc>
      </w:tr>
    </w:tbl>
    <w:p w:rsidR="00BF3C21" w:rsidRPr="00BF3C21" w:rsidRDefault="00BF3C21" w:rsidP="00BF3C21">
      <w:pPr>
        <w:widowControl/>
        <w:spacing w:before="100" w:beforeAutospacing="1" w:after="100" w:afterAutospacing="1" w:line="450" w:lineRule="atLeast"/>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四、复试形式与内容</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8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1.复试形式：差额复试、面试、闭卷笔试</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8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2.复试内容：外语能力测试、专业素质及能力考核、综合素质及能力考核，总成绩100分。</w:t>
      </w:r>
      <w:r w:rsidRPr="00BF3C21">
        <w:rPr>
          <w:rFonts w:ascii="宋体" w:eastAsia="宋体" w:hAnsi="宋体" w:cs="宋体" w:hint="eastAsia"/>
          <w:b/>
          <w:bCs/>
          <w:color w:val="444444"/>
          <w:kern w:val="0"/>
          <w:szCs w:val="21"/>
        </w:rPr>
        <w:t>会计硕士考生需闭卷笔试政治科目和会计学综合。</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8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lastRenderedPageBreak/>
        <w:t>3.</w:t>
      </w:r>
      <w:r w:rsidRPr="00BF3C21">
        <w:rPr>
          <w:rFonts w:ascii="宋体" w:eastAsia="宋体" w:hAnsi="宋体" w:cs="宋体" w:hint="eastAsia"/>
          <w:b/>
          <w:bCs/>
          <w:color w:val="444444"/>
          <w:kern w:val="0"/>
          <w:szCs w:val="21"/>
        </w:rPr>
        <w:t>会计硕士闭卷笔试时间和地点</w:t>
      </w:r>
      <w:r w:rsidRPr="00BF3C21">
        <w:rPr>
          <w:rFonts w:ascii="宋体" w:eastAsia="宋体" w:hAnsi="宋体" w:cs="宋体" w:hint="eastAsia"/>
          <w:color w:val="444444"/>
          <w:kern w:val="0"/>
          <w:szCs w:val="21"/>
        </w:rPr>
        <w:t xml:space="preserve">                </w:t>
      </w:r>
    </w:p>
    <w:p w:rsidR="00BF3C21" w:rsidRPr="00BF3C21" w:rsidRDefault="00BF3C21" w:rsidP="00BF3C21">
      <w:pPr>
        <w:widowControl/>
        <w:spacing w:before="100" w:beforeAutospacing="1" w:after="100" w:afterAutospacing="1" w:line="450" w:lineRule="atLeast"/>
        <w:ind w:firstLine="48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会计学综合：2019年3月29日8:00—10:00；经管学院508室</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8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政治科目：2019年3月29日10:30—12:00；经管学院508室</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五、成绩计算：</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8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1.复试成绩</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80"/>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除会计专硕外的其他专业：</w:t>
      </w:r>
      <w:r w:rsidRPr="00BF3C21">
        <w:rPr>
          <w:rFonts w:ascii="宋体" w:eastAsia="宋体" w:hAnsi="宋体" w:cs="宋体" w:hint="eastAsia"/>
          <w:color w:val="444444"/>
          <w:kern w:val="0"/>
          <w:szCs w:val="21"/>
        </w:rPr>
        <w:t>外语能力测试、专业素质能力考核和综合素质能力考核为面试形式，复试总成绩为100分，占比分别为30%、40%、30%，计算得出考生复试成绩。</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80"/>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会计硕士：</w:t>
      </w:r>
      <w:r w:rsidRPr="00BF3C21">
        <w:rPr>
          <w:rFonts w:ascii="宋体" w:eastAsia="宋体" w:hAnsi="宋体" w:cs="宋体" w:hint="eastAsia"/>
          <w:color w:val="444444"/>
          <w:kern w:val="0"/>
          <w:szCs w:val="21"/>
        </w:rPr>
        <w:t>外语能力测试和综合能力素质及能力考核为面试形式，政治科目笔试和专业素质及能力考核（即会计学综合笔试）为闭卷笔试形式。政治科目笔试成绩与外语能力测试、专业素质能力考核、综合素质能力考核总成绩各按四分之一折算成百分制（100分），得出考生复试成绩。</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80"/>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特别说明：同等学力考生加试课程的成绩不计入复试成绩。</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8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2.综合成绩：由考生初试总成绩和复试成绩计算得出综合成绩。计算方法为：</w:t>
      </w:r>
      <w:bookmarkStart w:id="0" w:name="OLE_LINK2"/>
      <w:bookmarkStart w:id="1" w:name="OLE_LINK1"/>
      <w:bookmarkEnd w:id="0"/>
      <w:bookmarkEnd w:id="1"/>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8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初试科目为四门科目的考生：综合成绩＝（初试总成绩/5）×50%＋复试成绩×50%；</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8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初试科目为两门科目的考生（会计硕士考生）：综合成绩＝（初试总成绩/3）×50%＋复试成绩×50%。</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t>六、加试</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12"/>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以同等学历或专科毕业生报考的考生，需加试两门课程</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加试科目：1农业经济学，2管理学原理</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全日制时间：2019年3月29日下午2：30 ；地点：经管508室</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20"/>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非全日制时间：2019年3月31日上午9：00 ；地点：经管508室</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jc w:val="left"/>
        <w:rPr>
          <w:rFonts w:ascii="宋体" w:eastAsia="宋体" w:hAnsi="宋体" w:cs="宋体"/>
          <w:color w:val="444444"/>
          <w:kern w:val="0"/>
          <w:sz w:val="24"/>
          <w:szCs w:val="24"/>
        </w:rPr>
      </w:pPr>
      <w:r w:rsidRPr="00BF3C21">
        <w:rPr>
          <w:rFonts w:ascii="宋体" w:eastAsia="宋体" w:hAnsi="宋体" w:cs="宋体" w:hint="eastAsia"/>
          <w:b/>
          <w:bCs/>
          <w:color w:val="444444"/>
          <w:kern w:val="0"/>
          <w:szCs w:val="21"/>
        </w:rPr>
        <w:lastRenderedPageBreak/>
        <w:t>七、体格检查</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12"/>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复试考生必须按学校医院规定进行体检或者提供半年内三级甲等医院体检报告（已参加本校毕业生体检的华南农业大学应届生不再体检）。体检项目为：肝功能2项（ALT、AST）、胸部X光检查、内外科、视力、辨色力、血压。</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12"/>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参加学校医院体检时间为3月27、28日，4月1、4、8、11日工作日(上午8：00-11：30，下午2：30-5：00)。</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12"/>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体检结果不作量化计入总成绩，但不体检或体检不合格者一律不予录取。</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12"/>
        <w:jc w:val="lef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未尽事宜，以《华南农业大学2019年硕士研究生入学考试复试及录取工作方案》为准。</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12"/>
        <w:jc w:val="righ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华南农业大学经济管理学院</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210"/>
        <w:jc w:val="righ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华南农业大学国家农业制度与发展研究院</w:t>
      </w:r>
      <w:r w:rsidRPr="00BF3C21">
        <w:rPr>
          <w:rFonts w:ascii="宋体" w:eastAsia="宋体" w:hAnsi="宋体" w:cs="宋体"/>
          <w:color w:val="444444"/>
          <w:kern w:val="0"/>
          <w:sz w:val="24"/>
          <w:szCs w:val="24"/>
        </w:rPr>
        <w:t xml:space="preserve"> </w:t>
      </w:r>
    </w:p>
    <w:p w:rsidR="00BF3C21" w:rsidRPr="00BF3C21" w:rsidRDefault="00BF3C21" w:rsidP="00BF3C21">
      <w:pPr>
        <w:widowControl/>
        <w:spacing w:before="100" w:beforeAutospacing="1" w:after="100" w:afterAutospacing="1" w:line="450" w:lineRule="atLeast"/>
        <w:ind w:firstLine="412"/>
        <w:jc w:val="right"/>
        <w:rPr>
          <w:rFonts w:ascii="宋体" w:eastAsia="宋体" w:hAnsi="宋体" w:cs="宋体"/>
          <w:color w:val="444444"/>
          <w:kern w:val="0"/>
          <w:sz w:val="24"/>
          <w:szCs w:val="24"/>
        </w:rPr>
      </w:pPr>
      <w:r w:rsidRPr="00BF3C21">
        <w:rPr>
          <w:rFonts w:ascii="宋体" w:eastAsia="宋体" w:hAnsi="宋体" w:cs="宋体" w:hint="eastAsia"/>
          <w:color w:val="444444"/>
          <w:kern w:val="0"/>
          <w:szCs w:val="21"/>
        </w:rPr>
        <w:t>2019年3月24日</w:t>
      </w:r>
      <w:r w:rsidRPr="00BF3C21">
        <w:rPr>
          <w:rFonts w:ascii="宋体" w:eastAsia="宋体" w:hAnsi="宋体" w:cs="宋体"/>
          <w:color w:val="444444"/>
          <w:kern w:val="0"/>
          <w:sz w:val="24"/>
          <w:szCs w:val="24"/>
        </w:rPr>
        <w:t xml:space="preserve"> </w:t>
      </w:r>
    </w:p>
    <w:p w:rsidR="0039405B" w:rsidRDefault="0039405B"/>
    <w:sectPr w:rsidR="003940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05B" w:rsidRDefault="0039405B" w:rsidP="00BF3C21">
      <w:r>
        <w:separator/>
      </w:r>
    </w:p>
  </w:endnote>
  <w:endnote w:type="continuationSeparator" w:id="1">
    <w:p w:rsidR="0039405B" w:rsidRDefault="0039405B" w:rsidP="00BF3C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05B" w:rsidRDefault="0039405B" w:rsidP="00BF3C21">
      <w:r>
        <w:separator/>
      </w:r>
    </w:p>
  </w:footnote>
  <w:footnote w:type="continuationSeparator" w:id="1">
    <w:p w:rsidR="0039405B" w:rsidRDefault="0039405B" w:rsidP="00BF3C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C21"/>
    <w:rsid w:val="0039405B"/>
    <w:rsid w:val="00BF3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BF3C21"/>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3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3C21"/>
    <w:rPr>
      <w:sz w:val="18"/>
      <w:szCs w:val="18"/>
    </w:rPr>
  </w:style>
  <w:style w:type="paragraph" w:styleId="a4">
    <w:name w:val="footer"/>
    <w:basedOn w:val="a"/>
    <w:link w:val="Char0"/>
    <w:uiPriority w:val="99"/>
    <w:semiHidden/>
    <w:unhideWhenUsed/>
    <w:rsid w:val="00BF3C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3C21"/>
    <w:rPr>
      <w:sz w:val="18"/>
      <w:szCs w:val="18"/>
    </w:rPr>
  </w:style>
  <w:style w:type="character" w:customStyle="1" w:styleId="4Char">
    <w:name w:val="标题 4 Char"/>
    <w:basedOn w:val="a0"/>
    <w:link w:val="4"/>
    <w:uiPriority w:val="9"/>
    <w:rsid w:val="00BF3C21"/>
    <w:rPr>
      <w:rFonts w:ascii="宋体" w:eastAsia="宋体" w:hAnsi="宋体" w:cs="宋体"/>
      <w:b/>
      <w:bCs/>
      <w:kern w:val="0"/>
      <w:sz w:val="24"/>
      <w:szCs w:val="24"/>
    </w:rPr>
  </w:style>
  <w:style w:type="character" w:styleId="a5">
    <w:name w:val="Hyperlink"/>
    <w:basedOn w:val="a0"/>
    <w:uiPriority w:val="99"/>
    <w:semiHidden/>
    <w:unhideWhenUsed/>
    <w:rsid w:val="00BF3C21"/>
    <w:rPr>
      <w:strike w:val="0"/>
      <w:dstrike w:val="0"/>
      <w:color w:val="666666"/>
      <w:u w:val="none"/>
      <w:effect w:val="none"/>
    </w:rPr>
  </w:style>
</w:styles>
</file>

<file path=word/webSettings.xml><?xml version="1.0" encoding="utf-8"?>
<w:webSettings xmlns:r="http://schemas.openxmlformats.org/officeDocument/2006/relationships" xmlns:w="http://schemas.openxmlformats.org/wordprocessingml/2006/main">
  <w:divs>
    <w:div w:id="1455248092">
      <w:bodyDiv w:val="1"/>
      <w:marLeft w:val="0"/>
      <w:marRight w:val="0"/>
      <w:marTop w:val="0"/>
      <w:marBottom w:val="0"/>
      <w:divBdr>
        <w:top w:val="none" w:sz="0" w:space="0" w:color="auto"/>
        <w:left w:val="none" w:sz="0" w:space="0" w:color="auto"/>
        <w:bottom w:val="none" w:sz="0" w:space="0" w:color="auto"/>
        <w:right w:val="none" w:sz="0" w:space="0" w:color="auto"/>
      </w:divBdr>
      <w:divsChild>
        <w:div w:id="682323985">
          <w:marLeft w:val="0"/>
          <w:marRight w:val="0"/>
          <w:marTop w:val="0"/>
          <w:marBottom w:val="0"/>
          <w:divBdr>
            <w:top w:val="none" w:sz="0" w:space="0" w:color="auto"/>
            <w:left w:val="none" w:sz="0" w:space="0" w:color="auto"/>
            <w:bottom w:val="none" w:sz="0" w:space="0" w:color="auto"/>
            <w:right w:val="none" w:sz="0" w:space="0" w:color="auto"/>
          </w:divBdr>
          <w:divsChild>
            <w:div w:id="865631552">
              <w:marLeft w:val="750"/>
              <w:marRight w:val="300"/>
              <w:marTop w:val="0"/>
              <w:marBottom w:val="750"/>
              <w:divBdr>
                <w:top w:val="none" w:sz="0" w:space="0" w:color="auto"/>
                <w:left w:val="none" w:sz="0" w:space="0" w:color="auto"/>
                <w:bottom w:val="none" w:sz="0" w:space="0" w:color="auto"/>
                <w:right w:val="none" w:sz="0" w:space="0" w:color="auto"/>
              </w:divBdr>
              <w:divsChild>
                <w:div w:id="278534901">
                  <w:marLeft w:val="300"/>
                  <w:marRight w:val="300"/>
                  <w:marTop w:val="300"/>
                  <w:marBottom w:val="300"/>
                  <w:divBdr>
                    <w:top w:val="none" w:sz="0" w:space="0" w:color="auto"/>
                    <w:left w:val="none" w:sz="0" w:space="0" w:color="auto"/>
                    <w:bottom w:val="none" w:sz="0" w:space="0" w:color="auto"/>
                    <w:right w:val="none" w:sz="0" w:space="0" w:color="auto"/>
                  </w:divBdr>
                </w:div>
                <w:div w:id="11236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02.116.161.12/open/RecruitTkss/Signin.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386</Words>
  <Characters>2202</Characters>
  <Application>Microsoft Office Word</Application>
  <DocSecurity>0</DocSecurity>
  <Lines>18</Lines>
  <Paragraphs>5</Paragraphs>
  <ScaleCrop>false</ScaleCrop>
  <Company>Microsoft</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张晓庆</dc:creator>
  <cp:keywords/>
  <dc:description/>
  <cp:lastModifiedBy>张晓庆</cp:lastModifiedBy>
  <cp:revision>2</cp:revision>
  <dcterms:created xsi:type="dcterms:W3CDTF">2019-03-29T09:21:00Z</dcterms:created>
  <dcterms:modified xsi:type="dcterms:W3CDTF">2019-03-29T09:21:00Z</dcterms:modified>
</cp:coreProperties>
</file>