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粗黑宋简体" w:hAnsi="方正粗黑宋简体" w:eastAsia="方正粗黑宋简体" w:cs="方正粗黑宋简体"/>
          <w:sz w:val="30"/>
          <w:szCs w:val="30"/>
        </w:rPr>
      </w:pPr>
      <w:r>
        <w:rPr>
          <w:rFonts w:hint="eastAsia" w:ascii="方正粗黑宋简体" w:hAnsi="方正粗黑宋简体" w:eastAsia="方正粗黑宋简体" w:cs="方正粗黑宋简体"/>
          <w:sz w:val="30"/>
          <w:szCs w:val="30"/>
        </w:rPr>
        <w:t>华南农业大学园艺学院2021年博士研究生招生实施细则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40"/>
        <w:jc w:val="left"/>
        <w:rPr>
          <w:rFonts w:hint="eastAsia" w:ascii="宋体" w:hAnsi="宋体" w:eastAsia="宋体" w:cs="宋体"/>
          <w:i w:val="0"/>
          <w:caps w:val="0"/>
          <w:color w:val="333333"/>
          <w:spacing w:val="0"/>
          <w:sz w:val="28"/>
          <w:szCs w:val="28"/>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4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依据《华南农业大学</w:t>
      </w:r>
      <w:r>
        <w:rPr>
          <w:rFonts w:hint="eastAsia" w:ascii="宋体" w:hAnsi="宋体" w:eastAsia="宋体" w:cs="宋体"/>
          <w:i w:val="0"/>
          <w:caps w:val="0"/>
          <w:color w:val="333333"/>
          <w:spacing w:val="0"/>
          <w:sz w:val="28"/>
          <w:szCs w:val="28"/>
          <w:bdr w:val="none" w:color="auto" w:sz="0" w:space="0"/>
          <w:shd w:val="clear" w:fill="FFFFFF"/>
          <w:lang w:val="en-US"/>
        </w:rPr>
        <w:t>2021</w:t>
      </w:r>
      <w:r>
        <w:rPr>
          <w:rFonts w:hint="eastAsia" w:ascii="宋体" w:hAnsi="宋体" w:eastAsia="宋体" w:cs="宋体"/>
          <w:i w:val="0"/>
          <w:caps w:val="0"/>
          <w:color w:val="333333"/>
          <w:spacing w:val="0"/>
          <w:sz w:val="28"/>
          <w:szCs w:val="28"/>
          <w:bdr w:val="none" w:color="auto" w:sz="0" w:space="0"/>
          <w:shd w:val="clear" w:fill="FFFFFF"/>
        </w:rPr>
        <w:t>年博士研究生招生简章》，园艺学院制订本院</w:t>
      </w:r>
      <w:r>
        <w:rPr>
          <w:rFonts w:hint="eastAsia" w:ascii="宋体" w:hAnsi="宋体" w:eastAsia="宋体" w:cs="宋体"/>
          <w:i w:val="0"/>
          <w:caps w:val="0"/>
          <w:color w:val="333333"/>
          <w:spacing w:val="0"/>
          <w:sz w:val="28"/>
          <w:szCs w:val="28"/>
          <w:bdr w:val="none" w:color="auto" w:sz="0" w:space="0"/>
          <w:shd w:val="clear" w:fill="FFFFFF"/>
          <w:lang w:val="en-US"/>
        </w:rPr>
        <w:t>2021</w:t>
      </w:r>
      <w:r>
        <w:rPr>
          <w:rFonts w:hint="eastAsia" w:ascii="宋体" w:hAnsi="宋体" w:eastAsia="宋体" w:cs="宋体"/>
          <w:i w:val="0"/>
          <w:caps w:val="0"/>
          <w:color w:val="333333"/>
          <w:spacing w:val="0"/>
          <w:sz w:val="28"/>
          <w:szCs w:val="28"/>
          <w:bdr w:val="none" w:color="auto" w:sz="0" w:space="0"/>
          <w:shd w:val="clear" w:fill="FFFFFF"/>
        </w:rPr>
        <w:t>年博士生招生实施细则。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4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rPr>
        <w:t>2021</w:t>
      </w:r>
      <w:r>
        <w:rPr>
          <w:rFonts w:hint="eastAsia" w:ascii="宋体" w:hAnsi="宋体" w:eastAsia="宋体" w:cs="宋体"/>
          <w:i w:val="0"/>
          <w:caps w:val="0"/>
          <w:color w:val="333333"/>
          <w:spacing w:val="0"/>
          <w:sz w:val="28"/>
          <w:szCs w:val="28"/>
          <w:bdr w:val="none" w:color="auto" w:sz="0" w:space="0"/>
          <w:shd w:val="clear" w:fill="FFFFFF"/>
        </w:rPr>
        <w:t>年学院拟招收博士研究生</w:t>
      </w:r>
      <w:r>
        <w:rPr>
          <w:rFonts w:hint="eastAsia" w:ascii="宋体" w:hAnsi="宋体" w:eastAsia="宋体" w:cs="宋体"/>
          <w:i w:val="0"/>
          <w:caps w:val="0"/>
          <w:color w:val="333333"/>
          <w:spacing w:val="0"/>
          <w:sz w:val="28"/>
          <w:szCs w:val="28"/>
          <w:bdr w:val="none" w:color="auto" w:sz="0" w:space="0"/>
          <w:shd w:val="clear" w:fill="FFFFFF"/>
          <w:lang w:val="en-US"/>
        </w:rPr>
        <w:t>19</w:t>
      </w:r>
      <w:r>
        <w:rPr>
          <w:rFonts w:hint="eastAsia" w:ascii="宋体" w:hAnsi="宋体" w:eastAsia="宋体" w:cs="宋体"/>
          <w:i w:val="0"/>
          <w:caps w:val="0"/>
          <w:color w:val="333333"/>
          <w:spacing w:val="0"/>
          <w:sz w:val="28"/>
          <w:szCs w:val="28"/>
          <w:bdr w:val="none" w:color="auto" w:sz="0" w:space="0"/>
          <w:shd w:val="clear" w:fill="FFFFFF"/>
        </w:rPr>
        <w:t>人，具体招生人数以学校下达为准。其中定向生不超过</w:t>
      </w:r>
      <w:r>
        <w:rPr>
          <w:rFonts w:hint="eastAsia" w:ascii="宋体" w:hAnsi="宋体" w:eastAsia="宋体" w:cs="宋体"/>
          <w:i w:val="0"/>
          <w:caps w:val="0"/>
          <w:color w:val="333333"/>
          <w:spacing w:val="0"/>
          <w:sz w:val="28"/>
          <w:szCs w:val="28"/>
          <w:bdr w:val="none" w:color="auto" w:sz="0" w:space="0"/>
          <w:shd w:val="clear" w:fill="FFFFFF"/>
          <w:lang w:val="en-US"/>
        </w:rPr>
        <w:t>1</w:t>
      </w:r>
      <w:r>
        <w:rPr>
          <w:rFonts w:hint="eastAsia" w:ascii="宋体" w:hAnsi="宋体" w:eastAsia="宋体" w:cs="宋体"/>
          <w:i w:val="0"/>
          <w:caps w:val="0"/>
          <w:color w:val="333333"/>
          <w:spacing w:val="0"/>
          <w:sz w:val="28"/>
          <w:szCs w:val="28"/>
          <w:bdr w:val="none" w:color="auto" w:sz="0" w:space="0"/>
          <w:shd w:val="clear" w:fill="FFFFFF"/>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bCs/>
          <w:i w:val="0"/>
          <w:caps w:val="0"/>
          <w:color w:val="333333"/>
          <w:spacing w:val="0"/>
          <w:sz w:val="28"/>
          <w:szCs w:val="28"/>
        </w:rPr>
      </w:pPr>
      <w:r>
        <w:rPr>
          <w:rFonts w:hint="eastAsia" w:ascii="宋体" w:hAnsi="宋体" w:eastAsia="宋体" w:cs="宋体"/>
          <w:b/>
          <w:bCs/>
          <w:i w:val="0"/>
          <w:caps w:val="0"/>
          <w:color w:val="333333"/>
          <w:spacing w:val="0"/>
          <w:sz w:val="28"/>
          <w:szCs w:val="28"/>
          <w:bdr w:val="none" w:color="auto" w:sz="0" w:space="0"/>
          <w:shd w:val="clear" w:fill="FFFFFF"/>
        </w:rPr>
        <w:t>一、招生专业与培养目标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firstLineChars="20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招生专业：果树学、蔬菜学、茶学、园艺产品采后科学、观赏园艺学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培养目标：培养德、智、体、美、劳全面发展，在本学科中掌握坚实宽广的基础理论和系统深入的专门知识，具有独立从事科学研究工作的能力，在科学或专门技术上做出创造性成果的高级科学专门人才。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bCs/>
          <w:i w:val="0"/>
          <w:caps w:val="0"/>
          <w:color w:val="333333"/>
          <w:spacing w:val="0"/>
          <w:sz w:val="28"/>
          <w:szCs w:val="28"/>
        </w:rPr>
      </w:pPr>
      <w:r>
        <w:rPr>
          <w:rFonts w:hint="eastAsia" w:ascii="宋体" w:hAnsi="宋体" w:eastAsia="宋体" w:cs="宋体"/>
          <w:b/>
          <w:bCs/>
          <w:i w:val="0"/>
          <w:caps w:val="0"/>
          <w:color w:val="333333"/>
          <w:spacing w:val="0"/>
          <w:sz w:val="28"/>
          <w:szCs w:val="28"/>
          <w:bdr w:val="none" w:color="auto" w:sz="0" w:space="0"/>
          <w:shd w:val="clear" w:fill="FFFFFF"/>
        </w:rPr>
        <w:t>二、报考条件及其他要求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rPr>
        <w:t>1</w:t>
      </w:r>
      <w:r>
        <w:rPr>
          <w:rFonts w:hint="eastAsia" w:ascii="宋体" w:hAnsi="宋体" w:eastAsia="宋体" w:cs="宋体"/>
          <w:i w:val="0"/>
          <w:caps w:val="0"/>
          <w:color w:val="333333"/>
          <w:spacing w:val="0"/>
          <w:sz w:val="28"/>
          <w:szCs w:val="28"/>
          <w:bdr w:val="none" w:color="auto" w:sz="0" w:space="0"/>
          <w:shd w:val="clear" w:fill="FFFFFF"/>
        </w:rPr>
        <w:t>、符合《华南农业大学</w:t>
      </w:r>
      <w:r>
        <w:rPr>
          <w:rFonts w:hint="eastAsia" w:ascii="宋体" w:hAnsi="宋体" w:eastAsia="宋体" w:cs="宋体"/>
          <w:i w:val="0"/>
          <w:caps w:val="0"/>
          <w:color w:val="333333"/>
          <w:spacing w:val="0"/>
          <w:sz w:val="28"/>
          <w:szCs w:val="28"/>
          <w:bdr w:val="none" w:color="auto" w:sz="0" w:space="0"/>
          <w:shd w:val="clear" w:fill="FFFFFF"/>
          <w:lang w:val="en-US"/>
        </w:rPr>
        <w:t>2021</w:t>
      </w:r>
      <w:r>
        <w:rPr>
          <w:rFonts w:hint="eastAsia" w:ascii="宋体" w:hAnsi="宋体" w:eastAsia="宋体" w:cs="宋体"/>
          <w:i w:val="0"/>
          <w:caps w:val="0"/>
          <w:color w:val="333333"/>
          <w:spacing w:val="0"/>
          <w:sz w:val="28"/>
          <w:szCs w:val="28"/>
          <w:bdr w:val="none" w:color="auto" w:sz="0" w:space="0"/>
          <w:shd w:val="clear" w:fill="FFFFFF"/>
        </w:rPr>
        <w:t>年博士研究生招生简章》中规定的报考条件。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rPr>
        <w:t>2</w:t>
      </w:r>
      <w:r>
        <w:rPr>
          <w:rFonts w:hint="eastAsia" w:ascii="宋体" w:hAnsi="宋体" w:eastAsia="宋体" w:cs="宋体"/>
          <w:i w:val="0"/>
          <w:caps w:val="0"/>
          <w:color w:val="333333"/>
          <w:spacing w:val="0"/>
          <w:sz w:val="28"/>
          <w:szCs w:val="28"/>
          <w:bdr w:val="none" w:color="auto" w:sz="0" w:space="0"/>
          <w:shd w:val="clear" w:fill="FFFFFF"/>
        </w:rPr>
        <w:t>、硕博连读考生报名时，《专家推荐书》之一必须来自现导师。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bCs/>
          <w:i w:val="0"/>
          <w:caps w:val="0"/>
          <w:color w:val="333333"/>
          <w:spacing w:val="0"/>
          <w:sz w:val="28"/>
          <w:szCs w:val="28"/>
        </w:rPr>
      </w:pPr>
      <w:r>
        <w:rPr>
          <w:rFonts w:hint="eastAsia" w:ascii="宋体" w:hAnsi="宋体" w:eastAsia="宋体" w:cs="宋体"/>
          <w:b/>
          <w:bCs/>
          <w:i w:val="0"/>
          <w:caps w:val="0"/>
          <w:color w:val="333333"/>
          <w:spacing w:val="0"/>
          <w:sz w:val="28"/>
          <w:szCs w:val="28"/>
          <w:bdr w:val="none" w:color="auto" w:sz="0" w:space="0"/>
          <w:shd w:val="clear" w:fill="FFFFFF"/>
        </w:rPr>
        <w:t>三、报名时间和方法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报名时间及方法按《华南农业大学</w:t>
      </w:r>
      <w:r>
        <w:rPr>
          <w:rFonts w:hint="eastAsia" w:ascii="宋体" w:hAnsi="宋体" w:eastAsia="宋体" w:cs="宋体"/>
          <w:i w:val="0"/>
          <w:caps w:val="0"/>
          <w:color w:val="333333"/>
          <w:spacing w:val="0"/>
          <w:sz w:val="28"/>
          <w:szCs w:val="28"/>
          <w:bdr w:val="none" w:color="auto" w:sz="0" w:space="0"/>
          <w:shd w:val="clear" w:fill="FFFFFF"/>
          <w:lang w:val="en-US"/>
        </w:rPr>
        <w:t>2021</w:t>
      </w:r>
      <w:r>
        <w:rPr>
          <w:rFonts w:hint="eastAsia" w:ascii="宋体" w:hAnsi="宋体" w:eastAsia="宋体" w:cs="宋体"/>
          <w:i w:val="0"/>
          <w:caps w:val="0"/>
          <w:color w:val="333333"/>
          <w:spacing w:val="0"/>
          <w:sz w:val="28"/>
          <w:szCs w:val="28"/>
          <w:bdr w:val="none" w:color="auto" w:sz="0" w:space="0"/>
          <w:shd w:val="clear" w:fill="FFFFFF"/>
        </w:rPr>
        <w:t>年博士研究生招生简章》要求。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考生需在</w:t>
      </w:r>
      <w:r>
        <w:rPr>
          <w:rFonts w:hint="eastAsia" w:ascii="宋体" w:hAnsi="宋体" w:eastAsia="宋体" w:cs="宋体"/>
          <w:i w:val="0"/>
          <w:caps w:val="0"/>
          <w:color w:val="333333"/>
          <w:spacing w:val="0"/>
          <w:sz w:val="28"/>
          <w:szCs w:val="28"/>
          <w:bdr w:val="none" w:color="auto" w:sz="0" w:space="0"/>
          <w:shd w:val="clear" w:fill="FFFFFF"/>
          <w:lang w:val="en-US"/>
        </w:rPr>
        <w:t>2020</w:t>
      </w:r>
      <w:r>
        <w:rPr>
          <w:rFonts w:hint="eastAsia" w:ascii="宋体" w:hAnsi="宋体" w:eastAsia="宋体" w:cs="宋体"/>
          <w:i w:val="0"/>
          <w:caps w:val="0"/>
          <w:color w:val="333333"/>
          <w:spacing w:val="0"/>
          <w:sz w:val="28"/>
          <w:szCs w:val="28"/>
          <w:bdr w:val="none" w:color="auto" w:sz="0" w:space="0"/>
          <w:shd w:val="clear" w:fill="FFFFFF"/>
        </w:rPr>
        <w:t>年</w:t>
      </w:r>
      <w:r>
        <w:rPr>
          <w:rFonts w:hint="eastAsia" w:ascii="宋体" w:hAnsi="宋体" w:eastAsia="宋体" w:cs="宋体"/>
          <w:i w:val="0"/>
          <w:caps w:val="0"/>
          <w:color w:val="333333"/>
          <w:spacing w:val="0"/>
          <w:sz w:val="28"/>
          <w:szCs w:val="28"/>
          <w:bdr w:val="none" w:color="auto" w:sz="0" w:space="0"/>
          <w:shd w:val="clear" w:fill="FFFFFF"/>
          <w:lang w:val="en-US"/>
        </w:rPr>
        <w:t>12</w:t>
      </w:r>
      <w:r>
        <w:rPr>
          <w:rFonts w:hint="eastAsia" w:ascii="宋体" w:hAnsi="宋体" w:eastAsia="宋体" w:cs="宋体"/>
          <w:i w:val="0"/>
          <w:caps w:val="0"/>
          <w:color w:val="333333"/>
          <w:spacing w:val="0"/>
          <w:sz w:val="28"/>
          <w:szCs w:val="28"/>
          <w:bdr w:val="none" w:color="auto" w:sz="0" w:space="0"/>
          <w:shd w:val="clear" w:fill="FFFFFF"/>
        </w:rPr>
        <w:t>月</w:t>
      </w:r>
      <w:r>
        <w:rPr>
          <w:rFonts w:hint="eastAsia" w:ascii="宋体" w:hAnsi="宋体" w:eastAsia="宋体" w:cs="宋体"/>
          <w:i w:val="0"/>
          <w:caps w:val="0"/>
          <w:color w:val="333333"/>
          <w:spacing w:val="0"/>
          <w:sz w:val="28"/>
          <w:szCs w:val="28"/>
          <w:bdr w:val="none" w:color="auto" w:sz="0" w:space="0"/>
          <w:shd w:val="clear" w:fill="FFFFFF"/>
          <w:lang w:val="en-US"/>
        </w:rPr>
        <w:t>20</w:t>
      </w:r>
      <w:r>
        <w:rPr>
          <w:rFonts w:hint="eastAsia" w:ascii="宋体" w:hAnsi="宋体" w:eastAsia="宋体" w:cs="宋体"/>
          <w:i w:val="0"/>
          <w:caps w:val="0"/>
          <w:color w:val="333333"/>
          <w:spacing w:val="0"/>
          <w:sz w:val="28"/>
          <w:szCs w:val="28"/>
          <w:bdr w:val="none" w:color="auto" w:sz="0" w:space="0"/>
          <w:shd w:val="clear" w:fill="FFFFFF"/>
        </w:rPr>
        <w:t>日</w:t>
      </w:r>
      <w:r>
        <w:rPr>
          <w:rFonts w:hint="eastAsia" w:ascii="宋体" w:hAnsi="宋体" w:eastAsia="宋体" w:cs="宋体"/>
          <w:i w:val="0"/>
          <w:caps w:val="0"/>
          <w:color w:val="333333"/>
          <w:spacing w:val="0"/>
          <w:sz w:val="28"/>
          <w:szCs w:val="28"/>
          <w:bdr w:val="none" w:color="auto" w:sz="0" w:space="0"/>
          <w:shd w:val="clear" w:fill="FFFFFF"/>
          <w:lang w:val="en-US"/>
        </w:rPr>
        <w:t>-2021</w:t>
      </w:r>
      <w:r>
        <w:rPr>
          <w:rFonts w:hint="eastAsia" w:ascii="宋体" w:hAnsi="宋体" w:eastAsia="宋体" w:cs="宋体"/>
          <w:i w:val="0"/>
          <w:caps w:val="0"/>
          <w:color w:val="333333"/>
          <w:spacing w:val="0"/>
          <w:sz w:val="28"/>
          <w:szCs w:val="28"/>
          <w:bdr w:val="none" w:color="auto" w:sz="0" w:space="0"/>
          <w:shd w:val="clear" w:fill="FFFFFF"/>
        </w:rPr>
        <w:t>年</w:t>
      </w:r>
      <w:r>
        <w:rPr>
          <w:rFonts w:hint="eastAsia" w:ascii="宋体" w:hAnsi="宋体" w:eastAsia="宋体" w:cs="宋体"/>
          <w:i w:val="0"/>
          <w:caps w:val="0"/>
          <w:color w:val="333333"/>
          <w:spacing w:val="0"/>
          <w:sz w:val="28"/>
          <w:szCs w:val="28"/>
          <w:bdr w:val="none" w:color="auto" w:sz="0" w:space="0"/>
          <w:shd w:val="clear" w:fill="FFFFFF"/>
          <w:lang w:val="en-US"/>
        </w:rPr>
        <w:t>2</w:t>
      </w:r>
      <w:r>
        <w:rPr>
          <w:rFonts w:hint="eastAsia" w:ascii="宋体" w:hAnsi="宋体" w:eastAsia="宋体" w:cs="宋体"/>
          <w:i w:val="0"/>
          <w:caps w:val="0"/>
          <w:color w:val="333333"/>
          <w:spacing w:val="0"/>
          <w:sz w:val="28"/>
          <w:szCs w:val="28"/>
          <w:bdr w:val="none" w:color="auto" w:sz="0" w:space="0"/>
          <w:shd w:val="clear" w:fill="FFFFFF"/>
        </w:rPr>
        <w:t>月</w:t>
      </w:r>
      <w:r>
        <w:rPr>
          <w:rFonts w:hint="eastAsia" w:ascii="宋体" w:hAnsi="宋体" w:eastAsia="宋体" w:cs="宋体"/>
          <w:i w:val="0"/>
          <w:caps w:val="0"/>
          <w:color w:val="333333"/>
          <w:spacing w:val="0"/>
          <w:sz w:val="28"/>
          <w:szCs w:val="28"/>
          <w:bdr w:val="none" w:color="auto" w:sz="0" w:space="0"/>
          <w:shd w:val="clear" w:fill="FFFFFF"/>
          <w:lang w:val="en-US"/>
        </w:rPr>
        <w:t>28</w:t>
      </w:r>
      <w:r>
        <w:rPr>
          <w:rFonts w:hint="eastAsia" w:ascii="宋体" w:hAnsi="宋体" w:eastAsia="宋体" w:cs="宋体"/>
          <w:i w:val="0"/>
          <w:caps w:val="0"/>
          <w:color w:val="333333"/>
          <w:spacing w:val="0"/>
          <w:sz w:val="28"/>
          <w:szCs w:val="28"/>
          <w:bdr w:val="none" w:color="auto" w:sz="0" w:space="0"/>
          <w:shd w:val="clear" w:fill="FFFFFF"/>
        </w:rPr>
        <w:t>日登录华南农业大学研究生招生信息网（网址</w:t>
      </w:r>
      <w:r>
        <w:rPr>
          <w:rFonts w:hint="eastAsia" w:ascii="宋体" w:hAnsi="宋体" w:eastAsia="宋体" w:cs="宋体"/>
          <w:i w:val="0"/>
          <w:caps w:val="0"/>
          <w:color w:val="333333"/>
          <w:spacing w:val="0"/>
          <w:sz w:val="28"/>
          <w:szCs w:val="28"/>
          <w:bdr w:val="none" w:color="auto" w:sz="0" w:space="0"/>
          <w:shd w:val="clear" w:fill="FFFFFF"/>
          <w:lang w:val="en-US"/>
        </w:rPr>
        <w:t>http://www. scau.edu.cn/yzb</w:t>
      </w:r>
      <w:r>
        <w:rPr>
          <w:rFonts w:hint="eastAsia" w:ascii="宋体" w:hAnsi="宋体" w:eastAsia="宋体" w:cs="宋体"/>
          <w:i w:val="0"/>
          <w:caps w:val="0"/>
          <w:color w:val="333333"/>
          <w:spacing w:val="0"/>
          <w:sz w:val="28"/>
          <w:szCs w:val="28"/>
          <w:bdr w:val="none" w:color="auto" w:sz="0" w:space="0"/>
          <w:shd w:val="clear" w:fill="FFFFFF"/>
        </w:rPr>
        <w:t>）点击“博士研究生招生系统”（</w:t>
      </w:r>
      <w:r>
        <w:rPr>
          <w:rFonts w:hint="eastAsia" w:ascii="宋体" w:hAnsi="宋体" w:eastAsia="宋体" w:cs="宋体"/>
          <w:i w:val="0"/>
          <w:caps w:val="0"/>
          <w:color w:val="333333"/>
          <w:spacing w:val="0"/>
          <w:sz w:val="28"/>
          <w:szCs w:val="28"/>
          <w:u w:val="none"/>
          <w:bdr w:val="none" w:color="auto" w:sz="0" w:space="0"/>
          <w:shd w:val="clear" w:fill="FFFFFF"/>
          <w:lang w:val="en-US"/>
        </w:rPr>
        <w:fldChar w:fldCharType="begin"/>
      </w:r>
      <w:r>
        <w:rPr>
          <w:rFonts w:hint="eastAsia" w:ascii="宋体" w:hAnsi="宋体" w:eastAsia="宋体" w:cs="宋体"/>
          <w:i w:val="0"/>
          <w:caps w:val="0"/>
          <w:color w:val="333333"/>
          <w:spacing w:val="0"/>
          <w:sz w:val="28"/>
          <w:szCs w:val="28"/>
          <w:u w:val="none"/>
          <w:bdr w:val="none" w:color="auto" w:sz="0" w:space="0"/>
          <w:shd w:val="clear" w:fill="FFFFFF"/>
          <w:lang w:val="en-US"/>
        </w:rPr>
        <w:instrText xml:space="preserve"> HYPERLINK "http://yjsglxt.scau.edu.cn/open/Recruitxlbs/Signin.aspx" </w:instrText>
      </w:r>
      <w:r>
        <w:rPr>
          <w:rFonts w:hint="eastAsia" w:ascii="宋体" w:hAnsi="宋体" w:eastAsia="宋体" w:cs="宋体"/>
          <w:i w:val="0"/>
          <w:caps w:val="0"/>
          <w:color w:val="333333"/>
          <w:spacing w:val="0"/>
          <w:sz w:val="28"/>
          <w:szCs w:val="28"/>
          <w:u w:val="none"/>
          <w:bdr w:val="none" w:color="auto" w:sz="0" w:space="0"/>
          <w:shd w:val="clear" w:fill="FFFFFF"/>
          <w:lang w:val="en-US"/>
        </w:rPr>
        <w:fldChar w:fldCharType="separate"/>
      </w:r>
      <w:r>
        <w:rPr>
          <w:rStyle w:val="7"/>
          <w:rFonts w:hint="eastAsia" w:ascii="宋体" w:hAnsi="宋体" w:eastAsia="宋体" w:cs="宋体"/>
          <w:i w:val="0"/>
          <w:caps w:val="0"/>
          <w:color w:val="333333"/>
          <w:spacing w:val="0"/>
          <w:sz w:val="28"/>
          <w:szCs w:val="28"/>
          <w:u w:val="none"/>
          <w:bdr w:val="none" w:color="auto" w:sz="0" w:space="0"/>
          <w:shd w:val="clear" w:fill="FFFFFF"/>
          <w:lang w:val="en-US"/>
        </w:rPr>
        <w:t>http://yjsglxt.scau.edu.cn/open/Recruitxlbs/Signin.aspx</w:t>
      </w:r>
      <w:r>
        <w:rPr>
          <w:rFonts w:hint="eastAsia" w:ascii="宋体" w:hAnsi="宋体" w:eastAsia="宋体" w:cs="宋体"/>
          <w:i w:val="0"/>
          <w:caps w:val="0"/>
          <w:color w:val="333333"/>
          <w:spacing w:val="0"/>
          <w:sz w:val="28"/>
          <w:szCs w:val="28"/>
          <w:u w:val="none"/>
          <w:bdr w:val="none" w:color="auto" w:sz="0" w:space="0"/>
          <w:shd w:val="clear" w:fill="FFFFFF"/>
          <w:lang w:val="en-US"/>
        </w:rPr>
        <w:fldChar w:fldCharType="end"/>
      </w:r>
      <w:r>
        <w:rPr>
          <w:rFonts w:hint="eastAsia" w:ascii="宋体" w:hAnsi="宋体" w:eastAsia="宋体" w:cs="宋体"/>
          <w:i w:val="0"/>
          <w:caps w:val="0"/>
          <w:color w:val="333333"/>
          <w:spacing w:val="0"/>
          <w:sz w:val="28"/>
          <w:szCs w:val="28"/>
          <w:bdr w:val="none" w:color="auto" w:sz="0" w:space="0"/>
          <w:shd w:val="clear" w:fill="FFFFFF"/>
        </w:rPr>
        <w:t>）自行报名，按要求如实、准确、完整填写个人报名信息，并按要求提供真实材料。考生报名时不选择报考导师（复选通过后，由学院组织导师和学生互选）。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硕博连读考生除网上报名外，还需提交《华南农业大学</w:t>
      </w:r>
      <w:r>
        <w:rPr>
          <w:rFonts w:hint="eastAsia" w:ascii="宋体" w:hAnsi="宋体" w:eastAsia="宋体" w:cs="宋体"/>
          <w:i w:val="0"/>
          <w:caps w:val="0"/>
          <w:color w:val="333333"/>
          <w:spacing w:val="0"/>
          <w:sz w:val="28"/>
          <w:szCs w:val="28"/>
          <w:bdr w:val="none" w:color="auto" w:sz="0" w:space="0"/>
          <w:shd w:val="clear" w:fill="FFFFFF"/>
          <w:lang w:val="en-US"/>
        </w:rPr>
        <w:t>2021</w:t>
      </w:r>
      <w:r>
        <w:rPr>
          <w:rFonts w:hint="eastAsia" w:ascii="宋体" w:hAnsi="宋体" w:eastAsia="宋体" w:cs="宋体"/>
          <w:i w:val="0"/>
          <w:caps w:val="0"/>
          <w:color w:val="333333"/>
          <w:spacing w:val="0"/>
          <w:sz w:val="28"/>
          <w:szCs w:val="28"/>
          <w:bdr w:val="none" w:color="auto" w:sz="0" w:space="0"/>
          <w:shd w:val="clear" w:fill="FFFFFF"/>
        </w:rPr>
        <w:t>年硕博连读研究生申请表》。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bCs/>
          <w:i w:val="0"/>
          <w:caps w:val="0"/>
          <w:color w:val="333333"/>
          <w:spacing w:val="0"/>
          <w:sz w:val="28"/>
          <w:szCs w:val="28"/>
        </w:rPr>
      </w:pPr>
      <w:r>
        <w:rPr>
          <w:rFonts w:hint="eastAsia" w:ascii="宋体" w:hAnsi="宋体" w:eastAsia="宋体" w:cs="宋体"/>
          <w:b/>
          <w:bCs/>
          <w:i w:val="0"/>
          <w:caps w:val="0"/>
          <w:color w:val="333333"/>
          <w:spacing w:val="0"/>
          <w:sz w:val="28"/>
          <w:szCs w:val="28"/>
          <w:bdr w:val="none" w:color="auto" w:sz="0" w:space="0"/>
          <w:shd w:val="clear" w:fill="FFFFFF"/>
        </w:rPr>
        <w:t>四、外语入学考试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按《华南农业大学</w:t>
      </w:r>
      <w:r>
        <w:rPr>
          <w:rFonts w:hint="eastAsia" w:ascii="宋体" w:hAnsi="宋体" w:eastAsia="宋体" w:cs="宋体"/>
          <w:i w:val="0"/>
          <w:caps w:val="0"/>
          <w:color w:val="333333"/>
          <w:spacing w:val="0"/>
          <w:sz w:val="28"/>
          <w:szCs w:val="28"/>
          <w:bdr w:val="none" w:color="auto" w:sz="0" w:space="0"/>
          <w:shd w:val="clear" w:fill="FFFFFF"/>
          <w:lang w:val="en-US"/>
        </w:rPr>
        <w:t>2021</w:t>
      </w:r>
      <w:r>
        <w:rPr>
          <w:rFonts w:hint="eastAsia" w:ascii="宋体" w:hAnsi="宋体" w:eastAsia="宋体" w:cs="宋体"/>
          <w:i w:val="0"/>
          <w:caps w:val="0"/>
          <w:color w:val="333333"/>
          <w:spacing w:val="0"/>
          <w:sz w:val="28"/>
          <w:szCs w:val="28"/>
          <w:bdr w:val="none" w:color="auto" w:sz="0" w:space="0"/>
          <w:shd w:val="clear" w:fill="FFFFFF"/>
        </w:rPr>
        <w:t>年博士研究生招生简章》英语相关要求执行，不接受日语考生报名。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bCs/>
          <w:i w:val="0"/>
          <w:caps w:val="0"/>
          <w:color w:val="333333"/>
          <w:spacing w:val="0"/>
          <w:sz w:val="28"/>
          <w:szCs w:val="28"/>
        </w:rPr>
      </w:pPr>
      <w:r>
        <w:rPr>
          <w:rFonts w:hint="eastAsia" w:ascii="宋体" w:hAnsi="宋体" w:eastAsia="宋体" w:cs="宋体"/>
          <w:b/>
          <w:bCs/>
          <w:i w:val="0"/>
          <w:caps w:val="0"/>
          <w:color w:val="333333"/>
          <w:spacing w:val="0"/>
          <w:sz w:val="28"/>
          <w:szCs w:val="28"/>
          <w:bdr w:val="none" w:color="auto" w:sz="0" w:space="0"/>
          <w:shd w:val="clear" w:fill="FFFFFF"/>
        </w:rPr>
        <w:t>五、选拔程序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（一）报考资格审查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学校会同学院对考生资料是否齐全、是否符合报考条件要求进行审查。通过资格审查的名单由研究生院统一公示，公示无异议后进入初选阶段。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（二）初选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园艺学院按二级学科组成初选审核专家小组（不少于</w:t>
      </w:r>
      <w:r>
        <w:rPr>
          <w:rFonts w:hint="eastAsia" w:ascii="宋体" w:hAnsi="宋体" w:eastAsia="宋体" w:cs="宋体"/>
          <w:i w:val="0"/>
          <w:caps w:val="0"/>
          <w:color w:val="333333"/>
          <w:spacing w:val="0"/>
          <w:sz w:val="28"/>
          <w:szCs w:val="28"/>
          <w:bdr w:val="none" w:color="auto" w:sz="0" w:space="0"/>
          <w:shd w:val="clear" w:fill="FFFFFF"/>
          <w:lang w:val="en-US"/>
        </w:rPr>
        <w:t>7</w:t>
      </w:r>
      <w:r>
        <w:rPr>
          <w:rFonts w:hint="eastAsia" w:ascii="宋体" w:hAnsi="宋体" w:eastAsia="宋体" w:cs="宋体"/>
          <w:i w:val="0"/>
          <w:caps w:val="0"/>
          <w:color w:val="333333"/>
          <w:spacing w:val="0"/>
          <w:sz w:val="28"/>
          <w:szCs w:val="28"/>
          <w:bdr w:val="none" w:color="auto" w:sz="0" w:space="0"/>
          <w:shd w:val="clear" w:fill="FFFFFF"/>
        </w:rPr>
        <w:t>人），根据考生所提交的申请材料，对其英语能力、科研潜质和基本素质三个方面的成绩进行初选，满分为</w:t>
      </w:r>
      <w:r>
        <w:rPr>
          <w:rFonts w:hint="eastAsia" w:ascii="宋体" w:hAnsi="宋体" w:eastAsia="宋体" w:cs="宋体"/>
          <w:i w:val="0"/>
          <w:caps w:val="0"/>
          <w:color w:val="333333"/>
          <w:spacing w:val="0"/>
          <w:sz w:val="28"/>
          <w:szCs w:val="28"/>
          <w:bdr w:val="none" w:color="auto" w:sz="0" w:space="0"/>
          <w:shd w:val="clear" w:fill="FFFFFF"/>
          <w:lang w:val="en-US"/>
        </w:rPr>
        <w:t>100</w:t>
      </w:r>
      <w:r>
        <w:rPr>
          <w:rFonts w:hint="eastAsia" w:ascii="宋体" w:hAnsi="宋体" w:eastAsia="宋体" w:cs="宋体"/>
          <w:i w:val="0"/>
          <w:caps w:val="0"/>
          <w:color w:val="333333"/>
          <w:spacing w:val="0"/>
          <w:sz w:val="28"/>
          <w:szCs w:val="28"/>
          <w:bdr w:val="none" w:color="auto" w:sz="0" w:space="0"/>
          <w:shd w:val="clear" w:fill="FFFFFF"/>
        </w:rPr>
        <w:t>分。初选实行每位成员独立评分，去掉最高最低分后，以二级学科为单位，按照平均分由高到低排序。初选低于</w:t>
      </w:r>
      <w:r>
        <w:rPr>
          <w:rFonts w:hint="eastAsia" w:ascii="宋体" w:hAnsi="宋体" w:eastAsia="宋体" w:cs="宋体"/>
          <w:i w:val="0"/>
          <w:caps w:val="0"/>
          <w:color w:val="333333"/>
          <w:spacing w:val="0"/>
          <w:sz w:val="28"/>
          <w:szCs w:val="28"/>
          <w:bdr w:val="none" w:color="auto" w:sz="0" w:space="0"/>
          <w:shd w:val="clear" w:fill="FFFFFF"/>
          <w:lang w:val="en-US"/>
        </w:rPr>
        <w:t>60</w:t>
      </w:r>
      <w:r>
        <w:rPr>
          <w:rFonts w:hint="eastAsia" w:ascii="宋体" w:hAnsi="宋体" w:eastAsia="宋体" w:cs="宋体"/>
          <w:i w:val="0"/>
          <w:caps w:val="0"/>
          <w:color w:val="333333"/>
          <w:spacing w:val="0"/>
          <w:sz w:val="28"/>
          <w:szCs w:val="28"/>
          <w:bdr w:val="none" w:color="auto" w:sz="0" w:space="0"/>
          <w:shd w:val="clear" w:fill="FFFFFF"/>
        </w:rPr>
        <w:t>分不进入复选阶段。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各二级学科按照成绩由高到低排序选择学生进入复选，进入复选阶段考生人数与录取人数比例不超过</w:t>
      </w:r>
      <w:r>
        <w:rPr>
          <w:rFonts w:hint="eastAsia" w:ascii="宋体" w:hAnsi="宋体" w:eastAsia="宋体" w:cs="宋体"/>
          <w:i w:val="0"/>
          <w:caps w:val="0"/>
          <w:color w:val="333333"/>
          <w:spacing w:val="0"/>
          <w:sz w:val="28"/>
          <w:szCs w:val="28"/>
          <w:bdr w:val="none" w:color="auto" w:sz="0" w:space="0"/>
          <w:shd w:val="clear" w:fill="FFFFFF"/>
          <w:lang w:val="en-US"/>
        </w:rPr>
        <w:t>2:1</w:t>
      </w:r>
      <w:r>
        <w:rPr>
          <w:rFonts w:hint="eastAsia" w:ascii="宋体" w:hAnsi="宋体" w:eastAsia="宋体" w:cs="宋体"/>
          <w:i w:val="0"/>
          <w:caps w:val="0"/>
          <w:color w:val="333333"/>
          <w:spacing w:val="0"/>
          <w:sz w:val="28"/>
          <w:szCs w:val="28"/>
          <w:bdr w:val="none" w:color="auto" w:sz="0" w:space="0"/>
          <w:shd w:val="clear" w:fill="FFFFFF"/>
        </w:rPr>
        <w:t>。进入复选的名单于</w:t>
      </w:r>
      <w:r>
        <w:rPr>
          <w:rFonts w:hint="eastAsia" w:ascii="宋体" w:hAnsi="宋体" w:eastAsia="宋体" w:cs="宋体"/>
          <w:i w:val="0"/>
          <w:caps w:val="0"/>
          <w:color w:val="333333"/>
          <w:spacing w:val="0"/>
          <w:sz w:val="28"/>
          <w:szCs w:val="28"/>
          <w:bdr w:val="none" w:color="auto" w:sz="0" w:space="0"/>
          <w:shd w:val="clear" w:fill="FFFFFF"/>
          <w:lang w:val="en-US"/>
        </w:rPr>
        <w:t>2021</w:t>
      </w:r>
      <w:r>
        <w:rPr>
          <w:rFonts w:hint="eastAsia" w:ascii="宋体" w:hAnsi="宋体" w:eastAsia="宋体" w:cs="宋体"/>
          <w:i w:val="0"/>
          <w:caps w:val="0"/>
          <w:color w:val="333333"/>
          <w:spacing w:val="0"/>
          <w:sz w:val="28"/>
          <w:szCs w:val="28"/>
          <w:bdr w:val="none" w:color="auto" w:sz="0" w:space="0"/>
          <w:shd w:val="clear" w:fill="FFFFFF"/>
        </w:rPr>
        <w:t>年</w:t>
      </w:r>
      <w:r>
        <w:rPr>
          <w:rFonts w:hint="eastAsia" w:ascii="宋体" w:hAnsi="宋体" w:eastAsia="宋体" w:cs="宋体"/>
          <w:i w:val="0"/>
          <w:caps w:val="0"/>
          <w:color w:val="333333"/>
          <w:spacing w:val="0"/>
          <w:sz w:val="28"/>
          <w:szCs w:val="28"/>
          <w:bdr w:val="none" w:color="auto" w:sz="0" w:space="0"/>
          <w:shd w:val="clear" w:fill="FFFFFF"/>
          <w:lang w:val="en-US"/>
        </w:rPr>
        <w:t>4</w:t>
      </w:r>
      <w:r>
        <w:rPr>
          <w:rFonts w:hint="eastAsia" w:ascii="宋体" w:hAnsi="宋体" w:eastAsia="宋体" w:cs="宋体"/>
          <w:i w:val="0"/>
          <w:caps w:val="0"/>
          <w:color w:val="333333"/>
          <w:spacing w:val="0"/>
          <w:sz w:val="28"/>
          <w:szCs w:val="28"/>
          <w:bdr w:val="none" w:color="auto" w:sz="0" w:space="0"/>
          <w:shd w:val="clear" w:fill="FFFFFF"/>
        </w:rPr>
        <w:t>月中旬前在园艺学院网页公布。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（三）复选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复选含笔试和综合面试两部分。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rPr>
        <w:t>1</w:t>
      </w:r>
      <w:r>
        <w:rPr>
          <w:rFonts w:hint="eastAsia" w:ascii="宋体" w:hAnsi="宋体" w:eastAsia="宋体" w:cs="宋体"/>
          <w:i w:val="0"/>
          <w:caps w:val="0"/>
          <w:color w:val="333333"/>
          <w:spacing w:val="0"/>
          <w:sz w:val="28"/>
          <w:szCs w:val="28"/>
          <w:bdr w:val="none" w:color="auto" w:sz="0" w:space="0"/>
          <w:shd w:val="clear" w:fill="FFFFFF"/>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对进入复选阶段的考生按二级学科进行综合知识闭卷笔试，考试时间</w:t>
      </w:r>
      <w:r>
        <w:rPr>
          <w:rFonts w:hint="eastAsia" w:ascii="宋体" w:hAnsi="宋体" w:eastAsia="宋体" w:cs="宋体"/>
          <w:i w:val="0"/>
          <w:caps w:val="0"/>
          <w:color w:val="333333"/>
          <w:spacing w:val="0"/>
          <w:sz w:val="28"/>
          <w:szCs w:val="28"/>
          <w:bdr w:val="none" w:color="auto" w:sz="0" w:space="0"/>
          <w:shd w:val="clear" w:fill="FFFFFF"/>
          <w:lang w:val="en-US"/>
        </w:rPr>
        <w:t>180</w:t>
      </w:r>
      <w:r>
        <w:rPr>
          <w:rFonts w:hint="eastAsia" w:ascii="宋体" w:hAnsi="宋体" w:eastAsia="宋体" w:cs="宋体"/>
          <w:i w:val="0"/>
          <w:caps w:val="0"/>
          <w:color w:val="333333"/>
          <w:spacing w:val="0"/>
          <w:sz w:val="28"/>
          <w:szCs w:val="28"/>
          <w:bdr w:val="none" w:color="auto" w:sz="0" w:space="0"/>
          <w:shd w:val="clear" w:fill="FFFFFF"/>
        </w:rPr>
        <w:t>分钟，满分</w:t>
      </w:r>
      <w:r>
        <w:rPr>
          <w:rFonts w:hint="eastAsia" w:ascii="宋体" w:hAnsi="宋体" w:eastAsia="宋体" w:cs="宋体"/>
          <w:i w:val="0"/>
          <w:caps w:val="0"/>
          <w:color w:val="333333"/>
          <w:spacing w:val="0"/>
          <w:sz w:val="28"/>
          <w:szCs w:val="28"/>
          <w:bdr w:val="none" w:color="auto" w:sz="0" w:space="0"/>
          <w:shd w:val="clear" w:fill="FFFFFF"/>
          <w:lang w:val="en-US"/>
        </w:rPr>
        <w:t>100</w:t>
      </w:r>
      <w:r>
        <w:rPr>
          <w:rFonts w:hint="eastAsia" w:ascii="宋体" w:hAnsi="宋体" w:eastAsia="宋体" w:cs="宋体"/>
          <w:i w:val="0"/>
          <w:caps w:val="0"/>
          <w:color w:val="333333"/>
          <w:spacing w:val="0"/>
          <w:sz w:val="28"/>
          <w:szCs w:val="28"/>
          <w:bdr w:val="none" w:color="auto" w:sz="0" w:space="0"/>
          <w:shd w:val="clear" w:fill="FFFFFF"/>
        </w:rPr>
        <w:t>分，</w:t>
      </w:r>
      <w:r>
        <w:rPr>
          <w:rFonts w:hint="eastAsia" w:ascii="宋体" w:hAnsi="宋体" w:eastAsia="宋体" w:cs="宋体"/>
          <w:i w:val="0"/>
          <w:caps w:val="0"/>
          <w:color w:val="333333"/>
          <w:spacing w:val="0"/>
          <w:sz w:val="28"/>
          <w:szCs w:val="28"/>
          <w:bdr w:val="none" w:color="auto" w:sz="0" w:space="0"/>
          <w:shd w:val="clear" w:fill="FFFFFF"/>
          <w:lang w:val="en-US"/>
        </w:rPr>
        <w:t>60</w:t>
      </w:r>
      <w:r>
        <w:rPr>
          <w:rFonts w:hint="eastAsia" w:ascii="宋体" w:hAnsi="宋体" w:eastAsia="宋体" w:cs="宋体"/>
          <w:i w:val="0"/>
          <w:caps w:val="0"/>
          <w:color w:val="333333"/>
          <w:spacing w:val="0"/>
          <w:sz w:val="28"/>
          <w:szCs w:val="28"/>
          <w:bdr w:val="none" w:color="auto" w:sz="0" w:space="0"/>
          <w:shd w:val="clear" w:fill="FFFFFF"/>
        </w:rPr>
        <w:t>分为及格分，不及格者不予录取。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rPr>
        <w:t>2</w:t>
      </w:r>
      <w:r>
        <w:rPr>
          <w:rFonts w:hint="eastAsia" w:ascii="宋体" w:hAnsi="宋体" w:eastAsia="宋体" w:cs="宋体"/>
          <w:i w:val="0"/>
          <w:caps w:val="0"/>
          <w:color w:val="333333"/>
          <w:spacing w:val="0"/>
          <w:sz w:val="28"/>
          <w:szCs w:val="28"/>
          <w:bdr w:val="none" w:color="auto" w:sz="0" w:space="0"/>
          <w:shd w:val="clear" w:fill="FFFFFF"/>
        </w:rPr>
        <w:t>、综合面试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学院按二级学科成立复选考核小组（不少于</w:t>
      </w:r>
      <w:r>
        <w:rPr>
          <w:rFonts w:hint="eastAsia" w:ascii="宋体" w:hAnsi="宋体" w:eastAsia="宋体" w:cs="宋体"/>
          <w:i w:val="0"/>
          <w:caps w:val="0"/>
          <w:color w:val="333333"/>
          <w:spacing w:val="0"/>
          <w:sz w:val="28"/>
          <w:szCs w:val="28"/>
          <w:bdr w:val="none" w:color="auto" w:sz="0" w:space="0"/>
          <w:shd w:val="clear" w:fill="FFFFFF"/>
          <w:lang w:val="en-US"/>
        </w:rPr>
        <w:t>7</w:t>
      </w:r>
      <w:r>
        <w:rPr>
          <w:rFonts w:hint="eastAsia" w:ascii="宋体" w:hAnsi="宋体" w:eastAsia="宋体" w:cs="宋体"/>
          <w:i w:val="0"/>
          <w:caps w:val="0"/>
          <w:color w:val="333333"/>
          <w:spacing w:val="0"/>
          <w:sz w:val="28"/>
          <w:szCs w:val="28"/>
          <w:bdr w:val="none" w:color="auto" w:sz="0" w:space="0"/>
          <w:shd w:val="clear" w:fill="FFFFFF"/>
        </w:rPr>
        <w:t>人），考生公开进行</w:t>
      </w:r>
      <w:r>
        <w:rPr>
          <w:rFonts w:hint="eastAsia" w:ascii="宋体" w:hAnsi="宋体" w:eastAsia="宋体" w:cs="宋体"/>
          <w:i w:val="0"/>
          <w:caps w:val="0"/>
          <w:color w:val="333333"/>
          <w:spacing w:val="0"/>
          <w:sz w:val="28"/>
          <w:szCs w:val="28"/>
          <w:bdr w:val="none" w:color="auto" w:sz="0" w:space="0"/>
          <w:shd w:val="clear" w:fill="FFFFFF"/>
          <w:lang w:val="en-US"/>
        </w:rPr>
        <w:t>20</w:t>
      </w:r>
      <w:r>
        <w:rPr>
          <w:rFonts w:hint="eastAsia" w:ascii="宋体" w:hAnsi="宋体" w:eastAsia="宋体" w:cs="宋体"/>
          <w:i w:val="0"/>
          <w:caps w:val="0"/>
          <w:color w:val="333333"/>
          <w:spacing w:val="0"/>
          <w:sz w:val="28"/>
          <w:szCs w:val="28"/>
          <w:bdr w:val="none" w:color="auto" w:sz="0" w:space="0"/>
          <w:shd w:val="clear" w:fill="FFFFFF"/>
        </w:rPr>
        <w:t>分钟的个人简介、学术报告及研究工作设想报告（</w:t>
      </w:r>
      <w:r>
        <w:rPr>
          <w:rFonts w:hint="eastAsia" w:ascii="宋体" w:hAnsi="宋体" w:eastAsia="宋体" w:cs="宋体"/>
          <w:i w:val="0"/>
          <w:caps w:val="0"/>
          <w:color w:val="333333"/>
          <w:spacing w:val="0"/>
          <w:sz w:val="28"/>
          <w:szCs w:val="28"/>
          <w:bdr w:val="none" w:color="auto" w:sz="0" w:space="0"/>
          <w:shd w:val="clear" w:fill="FFFFFF"/>
          <w:lang w:val="en-US"/>
        </w:rPr>
        <w:t>PPT</w:t>
      </w:r>
      <w:r>
        <w:rPr>
          <w:rFonts w:hint="eastAsia" w:ascii="宋体" w:hAnsi="宋体" w:eastAsia="宋体" w:cs="宋体"/>
          <w:i w:val="0"/>
          <w:caps w:val="0"/>
          <w:color w:val="333333"/>
          <w:spacing w:val="0"/>
          <w:sz w:val="28"/>
          <w:szCs w:val="28"/>
          <w:bdr w:val="none" w:color="auto" w:sz="0" w:space="0"/>
          <w:shd w:val="clear" w:fill="FFFFFF"/>
        </w:rPr>
        <w:t>形式），</w:t>
      </w:r>
      <w:r>
        <w:rPr>
          <w:rFonts w:hint="eastAsia" w:ascii="宋体" w:hAnsi="宋体" w:eastAsia="宋体" w:cs="宋体"/>
          <w:i w:val="0"/>
          <w:caps w:val="0"/>
          <w:color w:val="333333"/>
          <w:spacing w:val="0"/>
          <w:sz w:val="28"/>
          <w:szCs w:val="28"/>
          <w:bdr w:val="none" w:color="auto" w:sz="0" w:space="0"/>
          <w:shd w:val="clear" w:fill="FFFFFF"/>
          <w:lang w:val="en-US"/>
        </w:rPr>
        <w:t>10</w:t>
      </w:r>
      <w:r>
        <w:rPr>
          <w:rFonts w:hint="eastAsia" w:ascii="宋体" w:hAnsi="宋体" w:eastAsia="宋体" w:cs="宋体"/>
          <w:i w:val="0"/>
          <w:caps w:val="0"/>
          <w:color w:val="333333"/>
          <w:spacing w:val="0"/>
          <w:sz w:val="28"/>
          <w:szCs w:val="28"/>
          <w:bdr w:val="none" w:color="auto" w:sz="0" w:space="0"/>
          <w:shd w:val="clear" w:fill="FFFFFF"/>
        </w:rPr>
        <w:t>分钟回答考核小组的提问。专家独立评分，去掉最高最低分，再计算平均分。满分</w:t>
      </w:r>
      <w:r>
        <w:rPr>
          <w:rFonts w:hint="eastAsia" w:ascii="宋体" w:hAnsi="宋体" w:eastAsia="宋体" w:cs="宋体"/>
          <w:i w:val="0"/>
          <w:caps w:val="0"/>
          <w:color w:val="333333"/>
          <w:spacing w:val="0"/>
          <w:sz w:val="28"/>
          <w:szCs w:val="28"/>
          <w:bdr w:val="none" w:color="auto" w:sz="0" w:space="0"/>
          <w:shd w:val="clear" w:fill="FFFFFF"/>
          <w:lang w:val="en-US"/>
        </w:rPr>
        <w:t>100</w:t>
      </w:r>
      <w:r>
        <w:rPr>
          <w:rFonts w:hint="eastAsia" w:ascii="宋体" w:hAnsi="宋体" w:eastAsia="宋体" w:cs="宋体"/>
          <w:i w:val="0"/>
          <w:caps w:val="0"/>
          <w:color w:val="333333"/>
          <w:spacing w:val="0"/>
          <w:sz w:val="28"/>
          <w:szCs w:val="28"/>
          <w:bdr w:val="none" w:color="auto" w:sz="0" w:space="0"/>
          <w:shd w:val="clear" w:fill="FFFFFF"/>
        </w:rPr>
        <w:t>分，</w:t>
      </w:r>
      <w:r>
        <w:rPr>
          <w:rFonts w:hint="eastAsia" w:ascii="宋体" w:hAnsi="宋体" w:eastAsia="宋体" w:cs="宋体"/>
          <w:i w:val="0"/>
          <w:caps w:val="0"/>
          <w:color w:val="333333"/>
          <w:spacing w:val="0"/>
          <w:sz w:val="28"/>
          <w:szCs w:val="28"/>
          <w:bdr w:val="none" w:color="auto" w:sz="0" w:space="0"/>
          <w:shd w:val="clear" w:fill="FFFFFF"/>
          <w:lang w:val="en-US"/>
        </w:rPr>
        <w:t>60</w:t>
      </w:r>
      <w:r>
        <w:rPr>
          <w:rFonts w:hint="eastAsia" w:ascii="宋体" w:hAnsi="宋体" w:eastAsia="宋体" w:cs="宋体"/>
          <w:i w:val="0"/>
          <w:caps w:val="0"/>
          <w:color w:val="333333"/>
          <w:spacing w:val="0"/>
          <w:sz w:val="28"/>
          <w:szCs w:val="28"/>
          <w:bdr w:val="none" w:color="auto" w:sz="0" w:space="0"/>
          <w:shd w:val="clear" w:fill="FFFFFF"/>
        </w:rPr>
        <w:t>分为及格分，不及格者不予录取。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rPr>
        <w:t>3</w:t>
      </w:r>
      <w:r>
        <w:rPr>
          <w:rFonts w:hint="eastAsia" w:ascii="宋体" w:hAnsi="宋体" w:eastAsia="宋体" w:cs="宋体"/>
          <w:i w:val="0"/>
          <w:caps w:val="0"/>
          <w:color w:val="333333"/>
          <w:spacing w:val="0"/>
          <w:sz w:val="28"/>
          <w:szCs w:val="28"/>
          <w:bdr w:val="none" w:color="auto" w:sz="0" w:space="0"/>
          <w:shd w:val="clear" w:fill="FFFFFF"/>
        </w:rPr>
        <w:t>、复选工作的具体安排将提前</w:t>
      </w:r>
      <w:r>
        <w:rPr>
          <w:rFonts w:hint="eastAsia" w:ascii="宋体" w:hAnsi="宋体" w:eastAsia="宋体" w:cs="宋体"/>
          <w:i w:val="0"/>
          <w:caps w:val="0"/>
          <w:color w:val="333333"/>
          <w:spacing w:val="0"/>
          <w:sz w:val="28"/>
          <w:szCs w:val="28"/>
          <w:bdr w:val="none" w:color="auto" w:sz="0" w:space="0"/>
          <w:shd w:val="clear" w:fill="FFFFFF"/>
          <w:lang w:val="en-US"/>
        </w:rPr>
        <w:t>5</w:t>
      </w:r>
      <w:r>
        <w:rPr>
          <w:rFonts w:hint="eastAsia" w:ascii="宋体" w:hAnsi="宋体" w:eastAsia="宋体" w:cs="宋体"/>
          <w:i w:val="0"/>
          <w:caps w:val="0"/>
          <w:color w:val="333333"/>
          <w:spacing w:val="0"/>
          <w:sz w:val="28"/>
          <w:szCs w:val="28"/>
          <w:bdr w:val="none" w:color="auto" w:sz="0" w:space="0"/>
          <w:shd w:val="clear" w:fill="FFFFFF"/>
        </w:rPr>
        <w:t>天在园艺学院网页公布；复选结束后在院网上公布所有复选考生的成绩（初试成绩、复试成绩、总成绩），考生成绩按二级学科由高到低排序。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（四）成绩使用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总成绩</w:t>
      </w:r>
      <w:r>
        <w:rPr>
          <w:rFonts w:hint="eastAsia" w:ascii="宋体" w:hAnsi="宋体" w:eastAsia="宋体" w:cs="宋体"/>
          <w:i w:val="0"/>
          <w:caps w:val="0"/>
          <w:color w:val="333333"/>
          <w:spacing w:val="0"/>
          <w:sz w:val="28"/>
          <w:szCs w:val="28"/>
          <w:bdr w:val="none" w:color="auto" w:sz="0" w:space="0"/>
          <w:shd w:val="clear" w:fill="FFFFFF"/>
          <w:lang w:val="en-US"/>
        </w:rPr>
        <w:t>=</w:t>
      </w:r>
      <w:r>
        <w:rPr>
          <w:rFonts w:hint="eastAsia" w:ascii="宋体" w:hAnsi="宋体" w:eastAsia="宋体" w:cs="宋体"/>
          <w:i w:val="0"/>
          <w:caps w:val="0"/>
          <w:color w:val="333333"/>
          <w:spacing w:val="0"/>
          <w:sz w:val="28"/>
          <w:szCs w:val="28"/>
          <w:bdr w:val="none" w:color="auto" w:sz="0" w:space="0"/>
          <w:shd w:val="clear" w:fill="FFFFFF"/>
        </w:rPr>
        <w:t>初选成绩</w:t>
      </w:r>
      <w:r>
        <w:rPr>
          <w:rFonts w:hint="eastAsia" w:ascii="宋体" w:hAnsi="宋体" w:eastAsia="宋体" w:cs="宋体"/>
          <w:i w:val="0"/>
          <w:caps w:val="0"/>
          <w:color w:val="333333"/>
          <w:spacing w:val="0"/>
          <w:sz w:val="28"/>
          <w:szCs w:val="28"/>
          <w:bdr w:val="none" w:color="auto" w:sz="0" w:space="0"/>
          <w:shd w:val="clear" w:fill="FFFFFF"/>
          <w:lang w:val="en-US"/>
        </w:rPr>
        <w:t>*30%+</w:t>
      </w:r>
      <w:r>
        <w:rPr>
          <w:rFonts w:hint="eastAsia" w:ascii="宋体" w:hAnsi="宋体" w:eastAsia="宋体" w:cs="宋体"/>
          <w:i w:val="0"/>
          <w:caps w:val="0"/>
          <w:color w:val="333333"/>
          <w:spacing w:val="0"/>
          <w:sz w:val="28"/>
          <w:szCs w:val="28"/>
          <w:bdr w:val="none" w:color="auto" w:sz="0" w:space="0"/>
          <w:shd w:val="clear" w:fill="FFFFFF"/>
        </w:rPr>
        <w:t>复选成绩</w:t>
      </w:r>
      <w:r>
        <w:rPr>
          <w:rFonts w:hint="eastAsia" w:ascii="宋体" w:hAnsi="宋体" w:eastAsia="宋体" w:cs="宋体"/>
          <w:i w:val="0"/>
          <w:caps w:val="0"/>
          <w:color w:val="333333"/>
          <w:spacing w:val="0"/>
          <w:sz w:val="28"/>
          <w:szCs w:val="28"/>
          <w:bdr w:val="none" w:color="auto" w:sz="0" w:space="0"/>
          <w:shd w:val="clear" w:fill="FFFFFF"/>
          <w:lang w:val="en-US"/>
        </w:rPr>
        <w:t>*70%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复选成绩</w:t>
      </w:r>
      <w:r>
        <w:rPr>
          <w:rFonts w:hint="eastAsia" w:ascii="宋体" w:hAnsi="宋体" w:eastAsia="宋体" w:cs="宋体"/>
          <w:i w:val="0"/>
          <w:caps w:val="0"/>
          <w:color w:val="333333"/>
          <w:spacing w:val="0"/>
          <w:sz w:val="28"/>
          <w:szCs w:val="28"/>
          <w:bdr w:val="none" w:color="auto" w:sz="0" w:space="0"/>
          <w:shd w:val="clear" w:fill="FFFFFF"/>
          <w:lang w:val="en-US"/>
        </w:rPr>
        <w:t>=</w:t>
      </w:r>
      <w:r>
        <w:rPr>
          <w:rFonts w:hint="eastAsia" w:ascii="宋体" w:hAnsi="宋体" w:eastAsia="宋体" w:cs="宋体"/>
          <w:i w:val="0"/>
          <w:caps w:val="0"/>
          <w:color w:val="333333"/>
          <w:spacing w:val="0"/>
          <w:sz w:val="28"/>
          <w:szCs w:val="28"/>
          <w:bdr w:val="none" w:color="auto" w:sz="0" w:space="0"/>
          <w:shd w:val="clear" w:fill="FFFFFF"/>
        </w:rPr>
        <w:t>笔试成绩（</w:t>
      </w:r>
      <w:r>
        <w:rPr>
          <w:rFonts w:hint="eastAsia" w:ascii="宋体" w:hAnsi="宋体" w:eastAsia="宋体" w:cs="宋体"/>
          <w:i w:val="0"/>
          <w:caps w:val="0"/>
          <w:color w:val="333333"/>
          <w:spacing w:val="0"/>
          <w:sz w:val="28"/>
          <w:szCs w:val="28"/>
          <w:bdr w:val="none" w:color="auto" w:sz="0" w:space="0"/>
          <w:shd w:val="clear" w:fill="FFFFFF"/>
          <w:lang w:val="en-US"/>
        </w:rPr>
        <w:t>50%</w:t>
      </w:r>
      <w:r>
        <w:rPr>
          <w:rFonts w:hint="eastAsia" w:ascii="宋体" w:hAnsi="宋体" w:eastAsia="宋体" w:cs="宋体"/>
          <w:i w:val="0"/>
          <w:caps w:val="0"/>
          <w:color w:val="333333"/>
          <w:spacing w:val="0"/>
          <w:sz w:val="28"/>
          <w:szCs w:val="28"/>
          <w:bdr w:val="none" w:color="auto" w:sz="0" w:space="0"/>
          <w:shd w:val="clear" w:fill="FFFFFF"/>
        </w:rPr>
        <w:t>）</w:t>
      </w:r>
      <w:r>
        <w:rPr>
          <w:rFonts w:hint="eastAsia" w:ascii="宋体" w:hAnsi="宋体" w:eastAsia="宋体" w:cs="宋体"/>
          <w:i w:val="0"/>
          <w:caps w:val="0"/>
          <w:color w:val="333333"/>
          <w:spacing w:val="0"/>
          <w:sz w:val="28"/>
          <w:szCs w:val="28"/>
          <w:bdr w:val="none" w:color="auto" w:sz="0" w:space="0"/>
          <w:shd w:val="clear" w:fill="FFFFFF"/>
          <w:lang w:val="en-US"/>
        </w:rPr>
        <w:t>+</w:t>
      </w:r>
      <w:r>
        <w:rPr>
          <w:rFonts w:hint="eastAsia" w:ascii="宋体" w:hAnsi="宋体" w:eastAsia="宋体" w:cs="宋体"/>
          <w:i w:val="0"/>
          <w:caps w:val="0"/>
          <w:color w:val="333333"/>
          <w:spacing w:val="0"/>
          <w:sz w:val="28"/>
          <w:szCs w:val="28"/>
          <w:bdr w:val="none" w:color="auto" w:sz="0" w:space="0"/>
          <w:shd w:val="clear" w:fill="FFFFFF"/>
        </w:rPr>
        <w:t>综合面试成绩（</w:t>
      </w:r>
      <w:r>
        <w:rPr>
          <w:rFonts w:hint="eastAsia" w:ascii="宋体" w:hAnsi="宋体" w:eastAsia="宋体" w:cs="宋体"/>
          <w:i w:val="0"/>
          <w:caps w:val="0"/>
          <w:color w:val="333333"/>
          <w:spacing w:val="0"/>
          <w:sz w:val="28"/>
          <w:szCs w:val="28"/>
          <w:bdr w:val="none" w:color="auto" w:sz="0" w:space="0"/>
          <w:shd w:val="clear" w:fill="FFFFFF"/>
          <w:lang w:val="en-US"/>
        </w:rPr>
        <w:t>50%</w:t>
      </w:r>
      <w:r>
        <w:rPr>
          <w:rFonts w:hint="eastAsia" w:ascii="宋体" w:hAnsi="宋体" w:eastAsia="宋体" w:cs="宋体"/>
          <w:i w:val="0"/>
          <w:caps w:val="0"/>
          <w:color w:val="333333"/>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（五）确定录取名单并公示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学院分二级学科按成绩由高到低确定拟录取名单，并组织</w:t>
      </w:r>
      <w:r>
        <w:rPr>
          <w:rStyle w:val="6"/>
          <w:rFonts w:hint="eastAsia" w:ascii="宋体" w:hAnsi="宋体" w:eastAsia="宋体" w:cs="宋体"/>
          <w:b/>
          <w:i w:val="0"/>
          <w:caps w:val="0"/>
          <w:color w:val="333333"/>
          <w:spacing w:val="0"/>
          <w:sz w:val="28"/>
          <w:szCs w:val="28"/>
          <w:bdr w:val="none" w:color="auto" w:sz="0" w:space="0"/>
          <w:shd w:val="clear" w:fill="FFFFFF"/>
        </w:rPr>
        <w:t>等额考生和导师互选</w:t>
      </w:r>
      <w:r>
        <w:rPr>
          <w:rFonts w:hint="eastAsia" w:ascii="宋体" w:hAnsi="宋体" w:eastAsia="宋体" w:cs="宋体"/>
          <w:i w:val="0"/>
          <w:caps w:val="0"/>
          <w:color w:val="333333"/>
          <w:spacing w:val="0"/>
          <w:sz w:val="28"/>
          <w:szCs w:val="28"/>
          <w:bdr w:val="none" w:color="auto" w:sz="0" w:space="0"/>
          <w:shd w:val="clear" w:fill="FFFFFF"/>
        </w:rPr>
        <w:t>，如考生认为没有合适导师放弃录取，在签署书面函确认后按顺序递补录取通过复试的候补考生。拟录取名单经研究生院审核后于</w:t>
      </w:r>
      <w:r>
        <w:rPr>
          <w:rFonts w:hint="eastAsia" w:ascii="宋体" w:hAnsi="宋体" w:eastAsia="宋体" w:cs="宋体"/>
          <w:i w:val="0"/>
          <w:caps w:val="0"/>
          <w:color w:val="333333"/>
          <w:spacing w:val="0"/>
          <w:sz w:val="28"/>
          <w:szCs w:val="28"/>
          <w:bdr w:val="none" w:color="auto" w:sz="0" w:space="0"/>
          <w:shd w:val="clear" w:fill="FFFFFF"/>
          <w:lang w:val="en-US"/>
        </w:rPr>
        <w:t>2021</w:t>
      </w:r>
      <w:r>
        <w:rPr>
          <w:rFonts w:hint="eastAsia" w:ascii="宋体" w:hAnsi="宋体" w:eastAsia="宋体" w:cs="宋体"/>
          <w:i w:val="0"/>
          <w:caps w:val="0"/>
          <w:color w:val="333333"/>
          <w:spacing w:val="0"/>
          <w:sz w:val="28"/>
          <w:szCs w:val="28"/>
          <w:bdr w:val="none" w:color="auto" w:sz="0" w:space="0"/>
          <w:shd w:val="clear" w:fill="FFFFFF"/>
        </w:rPr>
        <w:t>年</w:t>
      </w:r>
      <w:r>
        <w:rPr>
          <w:rFonts w:hint="eastAsia" w:ascii="宋体" w:hAnsi="宋体" w:eastAsia="宋体" w:cs="宋体"/>
          <w:i w:val="0"/>
          <w:caps w:val="0"/>
          <w:color w:val="333333"/>
          <w:spacing w:val="0"/>
          <w:sz w:val="28"/>
          <w:szCs w:val="28"/>
          <w:bdr w:val="none" w:color="auto" w:sz="0" w:space="0"/>
          <w:shd w:val="clear" w:fill="FFFFFF"/>
          <w:lang w:val="en-US"/>
        </w:rPr>
        <w:t>5</w:t>
      </w:r>
      <w:r>
        <w:rPr>
          <w:rFonts w:hint="eastAsia" w:ascii="宋体" w:hAnsi="宋体" w:eastAsia="宋体" w:cs="宋体"/>
          <w:i w:val="0"/>
          <w:caps w:val="0"/>
          <w:color w:val="333333"/>
          <w:spacing w:val="0"/>
          <w:sz w:val="28"/>
          <w:szCs w:val="28"/>
          <w:bdr w:val="none" w:color="auto" w:sz="0" w:space="0"/>
          <w:shd w:val="clear" w:fill="FFFFFF"/>
        </w:rPr>
        <w:t>月</w:t>
      </w:r>
      <w:r>
        <w:rPr>
          <w:rFonts w:hint="eastAsia" w:ascii="宋体" w:hAnsi="宋体" w:eastAsia="宋体" w:cs="宋体"/>
          <w:i w:val="0"/>
          <w:caps w:val="0"/>
          <w:color w:val="333333"/>
          <w:spacing w:val="0"/>
          <w:sz w:val="28"/>
          <w:szCs w:val="28"/>
          <w:bdr w:val="none" w:color="auto" w:sz="0" w:space="0"/>
          <w:shd w:val="clear" w:fill="FFFFFF"/>
          <w:lang w:val="en-US"/>
        </w:rPr>
        <w:t>20</w:t>
      </w:r>
      <w:r>
        <w:rPr>
          <w:rFonts w:hint="eastAsia" w:ascii="宋体" w:hAnsi="宋体" w:eastAsia="宋体" w:cs="宋体"/>
          <w:i w:val="0"/>
          <w:caps w:val="0"/>
          <w:color w:val="333333"/>
          <w:spacing w:val="0"/>
          <w:sz w:val="28"/>
          <w:szCs w:val="28"/>
          <w:bdr w:val="none" w:color="auto" w:sz="0" w:space="0"/>
          <w:shd w:val="clear" w:fill="FFFFFF"/>
        </w:rPr>
        <w:t>日前在校园网上公示，公示后无异议，报学校研究生招生工作领导小组。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bCs/>
          <w:i w:val="0"/>
          <w:caps w:val="0"/>
          <w:color w:val="333333"/>
          <w:spacing w:val="0"/>
          <w:sz w:val="28"/>
          <w:szCs w:val="28"/>
        </w:rPr>
      </w:pPr>
      <w:r>
        <w:rPr>
          <w:rFonts w:hint="eastAsia" w:ascii="宋体" w:hAnsi="宋体" w:eastAsia="宋体" w:cs="宋体"/>
          <w:b/>
          <w:bCs/>
          <w:i w:val="0"/>
          <w:caps w:val="0"/>
          <w:color w:val="333333"/>
          <w:spacing w:val="0"/>
          <w:sz w:val="28"/>
          <w:szCs w:val="28"/>
          <w:bdr w:val="none" w:color="auto" w:sz="0" w:space="0"/>
          <w:shd w:val="clear" w:fill="FFFFFF"/>
        </w:rPr>
        <w:t>六、信息公开与监督机制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rPr>
        <w:t>1</w:t>
      </w:r>
      <w:r>
        <w:rPr>
          <w:rFonts w:hint="eastAsia" w:ascii="宋体" w:hAnsi="宋体" w:eastAsia="宋体" w:cs="宋体"/>
          <w:i w:val="0"/>
          <w:caps w:val="0"/>
          <w:color w:val="333333"/>
          <w:spacing w:val="0"/>
          <w:sz w:val="28"/>
          <w:szCs w:val="28"/>
          <w:bdr w:val="none" w:color="auto" w:sz="0" w:space="0"/>
          <w:shd w:val="clear" w:fill="FFFFFF"/>
        </w:rPr>
        <w:t>、按照教育部信息公开的规定，园艺学院将通过学院网页公布博士生招生的相关信息。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rPr>
        <w:t>2</w:t>
      </w:r>
      <w:r>
        <w:rPr>
          <w:rFonts w:hint="eastAsia" w:ascii="宋体" w:hAnsi="宋体" w:eastAsia="宋体" w:cs="宋体"/>
          <w:i w:val="0"/>
          <w:caps w:val="0"/>
          <w:color w:val="333333"/>
          <w:spacing w:val="0"/>
          <w:sz w:val="28"/>
          <w:szCs w:val="28"/>
          <w:bdr w:val="none" w:color="auto" w:sz="0" w:space="0"/>
          <w:shd w:val="clear" w:fill="FFFFFF"/>
        </w:rPr>
        <w:t>、凡对录取结果持有异议的考生或导师，可在公示期间进行申诉。申诉人向招生学院研究生招生工作领导小组提交书面申诉书及有关证明材料，由学院处理并存档备案；如对招生学院处理结果不服，可在招生学院处理结果下达后</w:t>
      </w:r>
      <w:r>
        <w:rPr>
          <w:rFonts w:hint="eastAsia" w:ascii="宋体" w:hAnsi="宋体" w:eastAsia="宋体" w:cs="宋体"/>
          <w:i w:val="0"/>
          <w:caps w:val="0"/>
          <w:color w:val="333333"/>
          <w:spacing w:val="0"/>
          <w:sz w:val="28"/>
          <w:szCs w:val="28"/>
          <w:bdr w:val="none" w:color="auto" w:sz="0" w:space="0"/>
          <w:shd w:val="clear" w:fill="FFFFFF"/>
          <w:lang w:val="en-US"/>
        </w:rPr>
        <w:t>5</w:t>
      </w:r>
      <w:r>
        <w:rPr>
          <w:rFonts w:hint="eastAsia" w:ascii="宋体" w:hAnsi="宋体" w:eastAsia="宋体" w:cs="宋体"/>
          <w:i w:val="0"/>
          <w:caps w:val="0"/>
          <w:color w:val="333333"/>
          <w:spacing w:val="0"/>
          <w:sz w:val="28"/>
          <w:szCs w:val="28"/>
          <w:bdr w:val="none" w:color="auto" w:sz="0" w:space="0"/>
          <w:shd w:val="clear" w:fill="FFFFFF"/>
        </w:rPr>
        <w:t>个工作日内向华南农业大学研究生院进行申诉。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rPr>
        <w:t>3</w:t>
      </w:r>
      <w:r>
        <w:rPr>
          <w:rFonts w:hint="eastAsia" w:ascii="宋体" w:hAnsi="宋体" w:eastAsia="宋体" w:cs="宋体"/>
          <w:i w:val="0"/>
          <w:caps w:val="0"/>
          <w:color w:val="333333"/>
          <w:spacing w:val="0"/>
          <w:sz w:val="28"/>
          <w:szCs w:val="28"/>
          <w:bdr w:val="none" w:color="auto" w:sz="0" w:space="0"/>
          <w:shd w:val="clear" w:fill="FFFFFF"/>
        </w:rPr>
        <w:t>、园艺学院设有监督举报电话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电话：</w:t>
      </w:r>
      <w:r>
        <w:rPr>
          <w:rFonts w:hint="eastAsia" w:ascii="宋体" w:hAnsi="宋体" w:eastAsia="宋体" w:cs="宋体"/>
          <w:i w:val="0"/>
          <w:caps w:val="0"/>
          <w:color w:val="333333"/>
          <w:spacing w:val="0"/>
          <w:sz w:val="28"/>
          <w:szCs w:val="28"/>
          <w:bdr w:val="none" w:color="auto" w:sz="0" w:space="0"/>
          <w:shd w:val="clear" w:fill="FFFFFF"/>
          <w:lang w:val="en-US"/>
        </w:rPr>
        <w:t>020-85280227</w:t>
      </w:r>
      <w:r>
        <w:rPr>
          <w:rFonts w:hint="eastAsia" w:ascii="宋体" w:hAnsi="宋体" w:eastAsia="宋体" w:cs="宋体"/>
          <w:i w:val="0"/>
          <w:caps w:val="0"/>
          <w:color w:val="333333"/>
          <w:spacing w:val="0"/>
          <w:sz w:val="28"/>
          <w:szCs w:val="28"/>
          <w:bdr w:val="none" w:color="auto" w:sz="0" w:space="0"/>
          <w:shd w:val="clear" w:fill="FFFFFF"/>
        </w:rPr>
        <w:t>，王曼菲（研究生辅导员）；邮箱：</w:t>
      </w:r>
      <w:r>
        <w:rPr>
          <w:rFonts w:hint="eastAsia" w:ascii="宋体" w:hAnsi="宋体" w:eastAsia="宋体" w:cs="宋体"/>
          <w:i w:val="0"/>
          <w:caps w:val="0"/>
          <w:color w:val="333333"/>
          <w:spacing w:val="0"/>
          <w:sz w:val="28"/>
          <w:szCs w:val="28"/>
          <w:bdr w:val="none" w:color="auto" w:sz="0" w:space="0"/>
          <w:shd w:val="clear" w:fill="FFFFFF"/>
          <w:lang w:val="en-US"/>
        </w:rPr>
        <w:t>505518469@qq.com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bCs/>
          <w:i w:val="0"/>
          <w:caps w:val="0"/>
          <w:color w:val="333333"/>
          <w:spacing w:val="0"/>
          <w:sz w:val="28"/>
          <w:szCs w:val="28"/>
        </w:rPr>
      </w:pPr>
      <w:r>
        <w:rPr>
          <w:rFonts w:hint="eastAsia" w:ascii="宋体" w:hAnsi="宋体" w:eastAsia="宋体" w:cs="宋体"/>
          <w:b/>
          <w:bCs/>
          <w:i w:val="0"/>
          <w:caps w:val="0"/>
          <w:color w:val="333333"/>
          <w:spacing w:val="0"/>
          <w:sz w:val="28"/>
          <w:szCs w:val="28"/>
          <w:bdr w:val="none" w:color="auto" w:sz="0" w:space="0"/>
          <w:shd w:val="clear" w:fill="FFFFFF"/>
        </w:rPr>
        <w:t>七、重要提示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rPr>
        <w:t>1</w:t>
      </w:r>
      <w:r>
        <w:rPr>
          <w:rFonts w:hint="eastAsia" w:ascii="宋体" w:hAnsi="宋体" w:eastAsia="宋体" w:cs="宋体"/>
          <w:i w:val="0"/>
          <w:caps w:val="0"/>
          <w:color w:val="333333"/>
          <w:spacing w:val="0"/>
          <w:sz w:val="28"/>
          <w:szCs w:val="28"/>
          <w:bdr w:val="none" w:color="auto" w:sz="0" w:space="0"/>
          <w:shd w:val="clear" w:fill="FFFFFF"/>
        </w:rPr>
        <w:t>、招生专业目录见华南农业大学研究生招生信息网（</w:t>
      </w:r>
      <w:r>
        <w:rPr>
          <w:rFonts w:hint="eastAsia" w:ascii="宋体" w:hAnsi="宋体" w:eastAsia="宋体" w:cs="宋体"/>
          <w:i w:val="0"/>
          <w:caps w:val="0"/>
          <w:color w:val="333333"/>
          <w:spacing w:val="0"/>
          <w:sz w:val="28"/>
          <w:szCs w:val="28"/>
          <w:bdr w:val="none" w:color="auto" w:sz="0" w:space="0"/>
          <w:shd w:val="clear" w:fill="FFFFFF"/>
          <w:lang w:val="en-US"/>
        </w:rPr>
        <w:t>http://www.scau.edu.cn/yzb</w:t>
      </w:r>
      <w:r>
        <w:rPr>
          <w:rFonts w:hint="eastAsia" w:ascii="宋体" w:hAnsi="宋体" w:eastAsia="宋体" w:cs="宋体"/>
          <w:i w:val="0"/>
          <w:caps w:val="0"/>
          <w:color w:val="333333"/>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rPr>
        <w:t>2</w:t>
      </w:r>
      <w:r>
        <w:rPr>
          <w:rFonts w:hint="eastAsia" w:ascii="宋体" w:hAnsi="宋体" w:eastAsia="宋体" w:cs="宋体"/>
          <w:i w:val="0"/>
          <w:caps w:val="0"/>
          <w:color w:val="333333"/>
          <w:spacing w:val="0"/>
          <w:sz w:val="28"/>
          <w:szCs w:val="28"/>
          <w:bdr w:val="none" w:color="auto" w:sz="0" w:space="0"/>
          <w:shd w:val="clear" w:fill="FFFFFF"/>
        </w:rPr>
        <w:t>、申请者材料请寄：广州市天河区五山路</w:t>
      </w:r>
      <w:r>
        <w:rPr>
          <w:rFonts w:hint="eastAsia" w:ascii="宋体" w:hAnsi="宋体" w:eastAsia="宋体" w:cs="宋体"/>
          <w:i w:val="0"/>
          <w:caps w:val="0"/>
          <w:color w:val="333333"/>
          <w:spacing w:val="0"/>
          <w:sz w:val="28"/>
          <w:szCs w:val="28"/>
          <w:bdr w:val="none" w:color="auto" w:sz="0" w:space="0"/>
          <w:shd w:val="clear" w:fill="FFFFFF"/>
          <w:lang w:val="en-US"/>
        </w:rPr>
        <w:t>483</w:t>
      </w:r>
      <w:r>
        <w:rPr>
          <w:rFonts w:hint="eastAsia" w:ascii="宋体" w:hAnsi="宋体" w:eastAsia="宋体" w:cs="宋体"/>
          <w:i w:val="0"/>
          <w:caps w:val="0"/>
          <w:color w:val="333333"/>
          <w:spacing w:val="0"/>
          <w:sz w:val="28"/>
          <w:szCs w:val="28"/>
          <w:bdr w:val="none" w:color="auto" w:sz="0" w:space="0"/>
          <w:shd w:val="clear" w:fill="FFFFFF"/>
        </w:rPr>
        <w:t>号华南农业大学行政楼</w:t>
      </w:r>
      <w:r>
        <w:rPr>
          <w:rFonts w:hint="eastAsia" w:ascii="宋体" w:hAnsi="宋体" w:eastAsia="宋体" w:cs="宋体"/>
          <w:i w:val="0"/>
          <w:caps w:val="0"/>
          <w:color w:val="333333"/>
          <w:spacing w:val="0"/>
          <w:sz w:val="28"/>
          <w:szCs w:val="28"/>
          <w:bdr w:val="none" w:color="auto" w:sz="0" w:space="0"/>
          <w:shd w:val="clear" w:fill="FFFFFF"/>
          <w:lang w:val="en-US"/>
        </w:rPr>
        <w:t>316</w:t>
      </w:r>
      <w:r>
        <w:rPr>
          <w:rFonts w:hint="eastAsia" w:ascii="宋体" w:hAnsi="宋体" w:eastAsia="宋体" w:cs="宋体"/>
          <w:i w:val="0"/>
          <w:caps w:val="0"/>
          <w:color w:val="333333"/>
          <w:spacing w:val="0"/>
          <w:sz w:val="28"/>
          <w:szCs w:val="28"/>
          <w:bdr w:val="none" w:color="auto" w:sz="0" w:space="0"/>
          <w:shd w:val="clear" w:fill="FFFFFF"/>
        </w:rPr>
        <w:t>研究生院招生办公室王老师收；联系电话：</w:t>
      </w:r>
      <w:r>
        <w:rPr>
          <w:rFonts w:hint="eastAsia" w:ascii="宋体" w:hAnsi="宋体" w:eastAsia="宋体" w:cs="宋体"/>
          <w:i w:val="0"/>
          <w:caps w:val="0"/>
          <w:color w:val="333333"/>
          <w:spacing w:val="0"/>
          <w:sz w:val="28"/>
          <w:szCs w:val="28"/>
          <w:bdr w:val="none" w:color="auto" w:sz="0" w:space="0"/>
          <w:shd w:val="clear" w:fill="FFFFFF"/>
          <w:lang w:val="en-US"/>
        </w:rPr>
        <w:t>020-85280066</w:t>
      </w:r>
      <w:r>
        <w:rPr>
          <w:rFonts w:hint="eastAsia" w:ascii="宋体" w:hAnsi="宋体" w:eastAsia="宋体" w:cs="宋体"/>
          <w:i w:val="0"/>
          <w:caps w:val="0"/>
          <w:color w:val="333333"/>
          <w:spacing w:val="0"/>
          <w:sz w:val="28"/>
          <w:szCs w:val="28"/>
          <w:bdr w:val="none" w:color="auto" w:sz="0" w:space="0"/>
          <w:shd w:val="clear" w:fill="FFFFFF"/>
        </w:rPr>
        <w:t>；邮编：</w:t>
      </w:r>
      <w:r>
        <w:rPr>
          <w:rFonts w:hint="eastAsia" w:ascii="宋体" w:hAnsi="宋体" w:eastAsia="宋体" w:cs="宋体"/>
          <w:i w:val="0"/>
          <w:caps w:val="0"/>
          <w:color w:val="333333"/>
          <w:spacing w:val="0"/>
          <w:sz w:val="28"/>
          <w:szCs w:val="28"/>
          <w:bdr w:val="none" w:color="auto" w:sz="0" w:space="0"/>
          <w:shd w:val="clear" w:fill="FFFFFF"/>
          <w:lang w:val="en-US"/>
        </w:rPr>
        <w:t>510642</w:t>
      </w:r>
      <w:r>
        <w:rPr>
          <w:rFonts w:hint="eastAsia" w:ascii="宋体" w:hAnsi="宋体" w:eastAsia="宋体" w:cs="宋体"/>
          <w:i w:val="0"/>
          <w:caps w:val="0"/>
          <w:color w:val="333333"/>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rPr>
        <w:t>3</w:t>
      </w:r>
      <w:r>
        <w:rPr>
          <w:rFonts w:hint="eastAsia" w:ascii="宋体" w:hAnsi="宋体" w:eastAsia="宋体" w:cs="宋体"/>
          <w:i w:val="0"/>
          <w:caps w:val="0"/>
          <w:color w:val="333333"/>
          <w:spacing w:val="0"/>
          <w:sz w:val="28"/>
          <w:szCs w:val="28"/>
          <w:bdr w:val="none" w:color="auto" w:sz="0" w:space="0"/>
          <w:shd w:val="clear" w:fill="FFFFFF"/>
        </w:rPr>
        <w:t>、考生报名时不选择报考导师。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rPr>
        <w:t>  4</w:t>
      </w:r>
      <w:r>
        <w:rPr>
          <w:rFonts w:hint="eastAsia" w:ascii="宋体" w:hAnsi="宋体" w:eastAsia="宋体" w:cs="宋体"/>
          <w:i w:val="0"/>
          <w:caps w:val="0"/>
          <w:color w:val="333333"/>
          <w:spacing w:val="0"/>
          <w:sz w:val="28"/>
          <w:szCs w:val="28"/>
          <w:bdr w:val="none" w:color="auto" w:sz="0" w:space="0"/>
          <w:shd w:val="clear" w:fill="FFFFFF"/>
        </w:rPr>
        <w:t>、因招生指标紧张，考生在系统报名截止前请与二级学科（果树、蔬菜、茶学、采后、观赏园艺）负责人或研究生辅导员联系，确认该学科是否有招生指标，对于没有指标的学科，学院将不组织复试，但学生可参与院内调配，故请学生慎重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rPr>
        <w:t>5</w:t>
      </w:r>
      <w:r>
        <w:rPr>
          <w:rFonts w:hint="eastAsia" w:ascii="宋体" w:hAnsi="宋体" w:eastAsia="宋体" w:cs="宋体"/>
          <w:i w:val="0"/>
          <w:caps w:val="0"/>
          <w:color w:val="333333"/>
          <w:spacing w:val="0"/>
          <w:sz w:val="28"/>
          <w:szCs w:val="28"/>
          <w:bdr w:val="none" w:color="auto" w:sz="0" w:space="0"/>
          <w:shd w:val="clear" w:fill="FFFFFF"/>
        </w:rPr>
        <w:t>、请考生仔细阅读本招生实施细则及《华南农业大学</w:t>
      </w:r>
      <w:r>
        <w:rPr>
          <w:rFonts w:hint="eastAsia" w:ascii="宋体" w:hAnsi="宋体" w:eastAsia="宋体" w:cs="宋体"/>
          <w:i w:val="0"/>
          <w:caps w:val="0"/>
          <w:color w:val="333333"/>
          <w:spacing w:val="0"/>
          <w:sz w:val="28"/>
          <w:szCs w:val="28"/>
          <w:bdr w:val="none" w:color="auto" w:sz="0" w:space="0"/>
          <w:shd w:val="clear" w:fill="FFFFFF"/>
          <w:lang w:val="en-US"/>
        </w:rPr>
        <w:t>2021</w:t>
      </w:r>
      <w:r>
        <w:rPr>
          <w:rFonts w:hint="eastAsia" w:ascii="宋体" w:hAnsi="宋体" w:eastAsia="宋体" w:cs="宋体"/>
          <w:i w:val="0"/>
          <w:caps w:val="0"/>
          <w:color w:val="333333"/>
          <w:spacing w:val="0"/>
          <w:sz w:val="28"/>
          <w:szCs w:val="28"/>
          <w:bdr w:val="none" w:color="auto" w:sz="0" w:space="0"/>
          <w:shd w:val="clear" w:fill="FFFFFF"/>
        </w:rPr>
        <w:t>年博士研究生招生简章》。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rPr>
        <w:t>6</w:t>
      </w:r>
      <w:r>
        <w:rPr>
          <w:rFonts w:hint="eastAsia" w:ascii="宋体" w:hAnsi="宋体" w:eastAsia="宋体" w:cs="宋体"/>
          <w:i w:val="0"/>
          <w:caps w:val="0"/>
          <w:color w:val="333333"/>
          <w:spacing w:val="0"/>
          <w:sz w:val="28"/>
          <w:szCs w:val="28"/>
          <w:bdr w:val="none" w:color="auto" w:sz="0" w:space="0"/>
          <w:shd w:val="clear" w:fill="FFFFFF"/>
        </w:rPr>
        <w:t>、本细则未详尽之处按《华南农业大学</w:t>
      </w:r>
      <w:r>
        <w:rPr>
          <w:rFonts w:hint="eastAsia" w:ascii="宋体" w:hAnsi="宋体" w:eastAsia="宋体" w:cs="宋体"/>
          <w:i w:val="0"/>
          <w:caps w:val="0"/>
          <w:color w:val="333333"/>
          <w:spacing w:val="0"/>
          <w:sz w:val="28"/>
          <w:szCs w:val="28"/>
          <w:bdr w:val="none" w:color="auto" w:sz="0" w:space="0"/>
          <w:shd w:val="clear" w:fill="FFFFFF"/>
          <w:lang w:val="en-US"/>
        </w:rPr>
        <w:t>2021</w:t>
      </w:r>
      <w:r>
        <w:rPr>
          <w:rFonts w:hint="eastAsia" w:ascii="宋体" w:hAnsi="宋体" w:eastAsia="宋体" w:cs="宋体"/>
          <w:i w:val="0"/>
          <w:caps w:val="0"/>
          <w:color w:val="333333"/>
          <w:spacing w:val="0"/>
          <w:sz w:val="28"/>
          <w:szCs w:val="28"/>
          <w:bdr w:val="none" w:color="auto" w:sz="0" w:space="0"/>
          <w:shd w:val="clear" w:fill="FFFFFF"/>
        </w:rPr>
        <w:t>年博士研究生招生简章》执行。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35"/>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eastAsia" w:ascii="宋体" w:hAnsi="宋体" w:eastAsia="宋体" w:cs="宋体"/>
          <w:i w:val="0"/>
          <w:caps w:val="0"/>
          <w:color w:val="333333"/>
          <w:spacing w:val="0"/>
          <w:sz w:val="28"/>
          <w:szCs w:val="28"/>
        </w:rPr>
      </w:pPr>
      <w:bookmarkStart w:id="0" w:name="_GoBack"/>
      <w:bookmarkEnd w:id="0"/>
      <w:r>
        <w:rPr>
          <w:rFonts w:hint="eastAsia" w:ascii="宋体" w:hAnsi="宋体" w:eastAsia="宋体" w:cs="宋体"/>
          <w:i w:val="0"/>
          <w:caps w:val="0"/>
          <w:color w:val="333333"/>
          <w:spacing w:val="0"/>
          <w:sz w:val="28"/>
          <w:szCs w:val="28"/>
          <w:bdr w:val="none" w:color="auto" w:sz="0" w:space="0"/>
          <w:shd w:val="clear" w:fill="FFFFFF"/>
        </w:rPr>
        <w:t>华南农业大学园艺学院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rPr>
        <w:t>2020</w:t>
      </w:r>
      <w:r>
        <w:rPr>
          <w:rFonts w:hint="eastAsia" w:ascii="宋体" w:hAnsi="宋体" w:eastAsia="宋体" w:cs="宋体"/>
          <w:i w:val="0"/>
          <w:caps w:val="0"/>
          <w:color w:val="333333"/>
          <w:spacing w:val="0"/>
          <w:sz w:val="28"/>
          <w:szCs w:val="28"/>
          <w:bdr w:val="none" w:color="auto" w:sz="0" w:space="0"/>
          <w:shd w:val="clear" w:fill="FFFFFF"/>
        </w:rPr>
        <w:t>年</w:t>
      </w:r>
      <w:r>
        <w:rPr>
          <w:rFonts w:hint="eastAsia" w:ascii="宋体" w:hAnsi="宋体" w:eastAsia="宋体" w:cs="宋体"/>
          <w:i w:val="0"/>
          <w:caps w:val="0"/>
          <w:color w:val="333333"/>
          <w:spacing w:val="0"/>
          <w:sz w:val="28"/>
          <w:szCs w:val="28"/>
          <w:bdr w:val="none" w:color="auto" w:sz="0" w:space="0"/>
          <w:shd w:val="clear" w:fill="FFFFFF"/>
          <w:lang w:val="en-US"/>
        </w:rPr>
        <w:t>12</w:t>
      </w:r>
      <w:r>
        <w:rPr>
          <w:rFonts w:hint="eastAsia" w:ascii="宋体" w:hAnsi="宋体" w:eastAsia="宋体" w:cs="宋体"/>
          <w:i w:val="0"/>
          <w:caps w:val="0"/>
          <w:color w:val="333333"/>
          <w:spacing w:val="0"/>
          <w:sz w:val="28"/>
          <w:szCs w:val="28"/>
          <w:bdr w:val="none" w:color="auto" w:sz="0" w:space="0"/>
          <w:shd w:val="clear" w:fill="FFFFFF"/>
        </w:rPr>
        <w:t>月</w:t>
      </w:r>
      <w:r>
        <w:rPr>
          <w:rFonts w:hint="eastAsia" w:ascii="宋体" w:hAnsi="宋体" w:eastAsia="宋体" w:cs="宋体"/>
          <w:i w:val="0"/>
          <w:caps w:val="0"/>
          <w:color w:val="333333"/>
          <w:spacing w:val="0"/>
          <w:sz w:val="28"/>
          <w:szCs w:val="28"/>
          <w:bdr w:val="none" w:color="auto" w:sz="0" w:space="0"/>
          <w:shd w:val="clear" w:fill="FFFFFF"/>
          <w:lang w:val="en-US"/>
        </w:rPr>
        <w:t>10</w:t>
      </w:r>
      <w:r>
        <w:rPr>
          <w:rFonts w:hint="eastAsia" w:ascii="宋体" w:hAnsi="宋体" w:eastAsia="宋体" w:cs="宋体"/>
          <w:i w:val="0"/>
          <w:caps w:val="0"/>
          <w:color w:val="333333"/>
          <w:spacing w:val="0"/>
          <w:sz w:val="28"/>
          <w:szCs w:val="28"/>
          <w:bdr w:val="none" w:color="auto" w:sz="0" w:space="0"/>
          <w:shd w:val="clear" w:fill="FFFFFF"/>
        </w:rPr>
        <w:t>日</w:t>
      </w:r>
    </w:p>
    <w:p>
      <w:pPr>
        <w:bidi w:val="0"/>
        <w:rPr>
          <w:rFonts w:hint="eastAsia" w:ascii="方正粗黑宋简体" w:hAnsi="方正粗黑宋简体" w:eastAsia="方正粗黑宋简体" w:cs="方正粗黑宋简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241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yanzhaoban</dc:creator>
  <cp:lastModifiedBy>张晓qing</cp:lastModifiedBy>
  <dcterms:modified xsi:type="dcterms:W3CDTF">2021-01-04T07:26:47Z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