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粗黑宋简体" w:hAnsi="方正粗黑宋简体" w:eastAsia="方正粗黑宋简体" w:cs="方正粗黑宋简体"/>
          <w:sz w:val="30"/>
          <w:szCs w:val="30"/>
        </w:rPr>
      </w:pPr>
      <w:r>
        <w:rPr>
          <w:rFonts w:hint="eastAsia" w:ascii="方正粗黑宋简体" w:hAnsi="方正粗黑宋简体" w:eastAsia="方正粗黑宋简体" w:cs="方正粗黑宋简体"/>
          <w:sz w:val="30"/>
          <w:szCs w:val="30"/>
        </w:rPr>
        <w:t>华南农业大学动物科学学院2021年博士研究生招生实施细则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动物科学学院</w:t>
      </w:r>
      <w:r>
        <w:rPr>
          <w:rFonts w:ascii="Times New Roman" w:hAnsi="Times New Roman" w:eastAsia="微软雅黑" w:cs="Times New Roman"/>
          <w:i w:val="0"/>
          <w:caps w:val="0"/>
          <w:color w:val="000000"/>
          <w:spacing w:val="0"/>
          <w:sz w:val="28"/>
          <w:szCs w:val="28"/>
          <w:bdr w:val="none" w:color="auto" w:sz="0" w:space="0"/>
          <w:shd w:val="clear" w:fill="FFFFFF"/>
        </w:rPr>
        <w:t>2021</w:t>
      </w:r>
      <w:r>
        <w:rPr>
          <w:rFonts w:hint="eastAsia" w:ascii="宋体" w:hAnsi="宋体" w:eastAsia="宋体" w:cs="宋体"/>
          <w:i w:val="0"/>
          <w:caps w:val="0"/>
          <w:color w:val="000000"/>
          <w:spacing w:val="0"/>
          <w:sz w:val="28"/>
          <w:szCs w:val="28"/>
          <w:bdr w:val="none" w:color="auto" w:sz="0" w:space="0"/>
          <w:shd w:val="clear" w:fill="FFFFFF"/>
        </w:rPr>
        <w:t>年拟招收全日制普通考生和硕博连读考生</w:t>
      </w:r>
      <w:r>
        <w:rPr>
          <w:rFonts w:hint="default" w:ascii="Times New Roman" w:hAnsi="Times New Roman" w:eastAsia="微软雅黑" w:cs="Times New Roman"/>
          <w:i w:val="0"/>
          <w:caps w:val="0"/>
          <w:color w:val="000000"/>
          <w:spacing w:val="0"/>
          <w:sz w:val="28"/>
          <w:szCs w:val="28"/>
          <w:bdr w:val="none" w:color="auto" w:sz="0" w:space="0"/>
          <w:shd w:val="clear" w:fill="FFFFFF"/>
        </w:rPr>
        <w:t>28</w:t>
      </w:r>
      <w:r>
        <w:rPr>
          <w:rFonts w:hint="eastAsia" w:ascii="宋体" w:hAnsi="宋体" w:eastAsia="宋体" w:cs="宋体"/>
          <w:i w:val="0"/>
          <w:caps w:val="0"/>
          <w:color w:val="000000"/>
          <w:spacing w:val="0"/>
          <w:sz w:val="28"/>
          <w:szCs w:val="28"/>
          <w:bdr w:val="none" w:color="auto" w:sz="0" w:space="0"/>
          <w:shd w:val="clear" w:fill="FFFFFF"/>
        </w:rPr>
        <w:t>人（包括非定向就业和定向就业研究生），学院拟招收定向生比例不超过拟录取人数的</w:t>
      </w:r>
      <w:r>
        <w:rPr>
          <w:rFonts w:hint="default" w:ascii="Times New Roman" w:hAnsi="Times New Roman" w:eastAsia="微软雅黑" w:cs="Times New Roman"/>
          <w:i w:val="0"/>
          <w:caps w:val="0"/>
          <w:color w:val="000000"/>
          <w:spacing w:val="0"/>
          <w:sz w:val="28"/>
          <w:szCs w:val="28"/>
          <w:bdr w:val="none" w:color="auto" w:sz="0" w:space="0"/>
          <w:shd w:val="clear" w:fill="FFFFFF"/>
        </w:rPr>
        <w:t>20%</w:t>
      </w:r>
      <w:r>
        <w:rPr>
          <w:rFonts w:hint="eastAsia" w:ascii="宋体" w:hAnsi="宋体" w:eastAsia="宋体" w:cs="宋体"/>
          <w:i w:val="0"/>
          <w:caps w:val="0"/>
          <w:color w:val="000000"/>
          <w:spacing w:val="0"/>
          <w:sz w:val="28"/>
          <w:szCs w:val="28"/>
          <w:bdr w:val="none" w:color="auto" w:sz="0" w:space="0"/>
          <w:shd w:val="clear" w:fill="FFFFFF"/>
        </w:rPr>
        <w:t>，具体招生人数以学校最终下达的招生计划数为准。全部考生均通过“审核</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eastAsia" w:ascii="宋体" w:hAnsi="宋体" w:eastAsia="宋体" w:cs="宋体"/>
          <w:i w:val="0"/>
          <w:caps w:val="0"/>
          <w:color w:val="000000"/>
          <w:spacing w:val="0"/>
          <w:sz w:val="28"/>
          <w:szCs w:val="28"/>
          <w:bdr w:val="none" w:color="auto" w:sz="0" w:space="0"/>
          <w:shd w:val="clear" w:fill="FFFFFF"/>
        </w:rPr>
        <w:t>考核”制方式选拔。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ascii="黑体" w:hAnsi="宋体" w:eastAsia="黑体" w:cs="黑体"/>
          <w:i w:val="0"/>
          <w:caps w:val="0"/>
          <w:color w:val="000000"/>
          <w:spacing w:val="0"/>
          <w:sz w:val="28"/>
          <w:szCs w:val="28"/>
          <w:bdr w:val="none" w:color="auto" w:sz="0" w:space="0"/>
          <w:shd w:val="clear" w:fill="FFFFFF"/>
        </w:rPr>
        <w:t>一、培养目标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315" w:lineRule="atLeast"/>
        <w:ind w:left="0" w:right="0" w:firstLine="420"/>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培养德、智、体全面发展，在本学科中掌握坚实宽广的基础理论和系统深入的专门知识，具有独立从事科学研究工作的能力，在科学或专门技术上做出创造性成果的高级科学专门人才。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000000"/>
          <w:spacing w:val="0"/>
          <w:sz w:val="28"/>
          <w:szCs w:val="28"/>
          <w:bdr w:val="none" w:color="auto" w:sz="0" w:space="0"/>
          <w:shd w:val="clear" w:fill="FFFFFF"/>
        </w:rPr>
        <w:t>二、报考条件、网上报名及提交报考材料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按《华南农业大学</w:t>
      </w:r>
      <w:r>
        <w:rPr>
          <w:rFonts w:hint="default" w:ascii="Times New Roman" w:hAnsi="Times New Roman" w:eastAsia="微软雅黑" w:cs="Times New Roman"/>
          <w:i w:val="0"/>
          <w:caps w:val="0"/>
          <w:color w:val="000000"/>
          <w:spacing w:val="0"/>
          <w:sz w:val="28"/>
          <w:szCs w:val="28"/>
          <w:bdr w:val="none" w:color="auto" w:sz="0" w:space="0"/>
          <w:shd w:val="clear" w:fill="FFFFFF"/>
        </w:rPr>
        <w:t>2021</w:t>
      </w:r>
      <w:r>
        <w:rPr>
          <w:rFonts w:hint="eastAsia" w:ascii="宋体" w:hAnsi="宋体" w:eastAsia="宋体" w:cs="宋体"/>
          <w:i w:val="0"/>
          <w:caps w:val="0"/>
          <w:color w:val="000000"/>
          <w:spacing w:val="0"/>
          <w:sz w:val="28"/>
          <w:szCs w:val="28"/>
          <w:bdr w:val="none" w:color="auto" w:sz="0" w:space="0"/>
          <w:shd w:val="clear" w:fill="FFFFFF"/>
        </w:rPr>
        <w:t>年博士研究生招生简章》执行。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000000"/>
          <w:spacing w:val="0"/>
          <w:sz w:val="28"/>
          <w:szCs w:val="28"/>
          <w:bdr w:val="none" w:color="auto" w:sz="0" w:space="0"/>
          <w:shd w:val="clear" w:fill="FFFFFF"/>
        </w:rPr>
        <w:t>三、外语入学考试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222222"/>
          <w:spacing w:val="0"/>
          <w:sz w:val="28"/>
          <w:szCs w:val="28"/>
          <w:bdr w:val="none" w:color="auto" w:sz="0" w:space="0"/>
          <w:shd w:val="clear" w:fill="FFFFFF"/>
        </w:rPr>
        <w:t>按照《华南农业大学</w:t>
      </w:r>
      <w:r>
        <w:rPr>
          <w:rFonts w:hint="default" w:ascii="Times New Roman" w:hAnsi="Times New Roman" w:eastAsia="微软雅黑" w:cs="Times New Roman"/>
          <w:i w:val="0"/>
          <w:caps w:val="0"/>
          <w:color w:val="222222"/>
          <w:spacing w:val="0"/>
          <w:sz w:val="28"/>
          <w:szCs w:val="28"/>
          <w:bdr w:val="none" w:color="auto" w:sz="0" w:space="0"/>
          <w:shd w:val="clear" w:fill="FFFFFF"/>
        </w:rPr>
        <w:t>2021</w:t>
      </w:r>
      <w:r>
        <w:rPr>
          <w:rFonts w:hint="eastAsia" w:ascii="微软雅黑" w:hAnsi="微软雅黑" w:eastAsia="微软雅黑" w:cs="微软雅黑"/>
          <w:i w:val="0"/>
          <w:caps w:val="0"/>
          <w:color w:val="222222"/>
          <w:spacing w:val="0"/>
          <w:sz w:val="28"/>
          <w:szCs w:val="28"/>
          <w:bdr w:val="none" w:color="auto" w:sz="0" w:space="0"/>
          <w:shd w:val="clear" w:fill="FFFFFF"/>
        </w:rPr>
        <w:t>年博士研究生招生简章》关于“外语入学考试”英语相关要求执行。不接受日语考生报名。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000000"/>
          <w:spacing w:val="0"/>
          <w:sz w:val="28"/>
          <w:szCs w:val="28"/>
          <w:bdr w:val="none" w:color="auto" w:sz="0" w:space="0"/>
          <w:shd w:val="clear" w:fill="FFFFFF"/>
        </w:rPr>
        <w:t>四、选拔程序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（一）报考资格审查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222222"/>
          <w:spacing w:val="0"/>
          <w:sz w:val="28"/>
          <w:szCs w:val="28"/>
          <w:bdr w:val="none" w:color="auto" w:sz="0" w:space="0"/>
          <w:shd w:val="clear" w:fill="FFFFFF"/>
        </w:rPr>
        <w:t>学校和学院将共同</w:t>
      </w:r>
      <w:r>
        <w:rPr>
          <w:rFonts w:hint="eastAsia" w:ascii="宋体" w:hAnsi="宋体" w:eastAsia="宋体" w:cs="宋体"/>
          <w:i w:val="0"/>
          <w:caps w:val="0"/>
          <w:color w:val="000000"/>
          <w:spacing w:val="0"/>
          <w:sz w:val="28"/>
          <w:szCs w:val="28"/>
          <w:bdr w:val="none" w:color="auto" w:sz="0" w:space="0"/>
          <w:shd w:val="clear" w:fill="FFFFFF"/>
        </w:rPr>
        <w:t>对考生资料是否齐全、是否符合报考条件要求进行审查。通过资格审查的名单由研究生院统一公示，公示无异议后进入学院初选阶段。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学院成立研究生招生工作领导小组，全面负责博士研究生招生工作。由学院院长和党委书记任组长，学院党委副书记及分管研究生教育工作的副院长任副组长，其他成员由学院党政班子成员、学院纪检委员、一级学科专业负责人和二级学科专业负责人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（三）初选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学院按照二级学科专业组成初选审核学科专家组（不少于</w:t>
      </w:r>
      <w:r>
        <w:rPr>
          <w:rFonts w:hint="default" w:ascii="Times New Roman" w:hAnsi="Times New Roman" w:eastAsia="微软雅黑" w:cs="Times New Roman"/>
          <w:i w:val="0"/>
          <w:caps w:val="0"/>
          <w:color w:val="000000"/>
          <w:spacing w:val="0"/>
          <w:sz w:val="28"/>
          <w:szCs w:val="28"/>
          <w:bdr w:val="none" w:color="auto" w:sz="0" w:space="0"/>
          <w:shd w:val="clear" w:fill="FFFFFF"/>
        </w:rPr>
        <w:t>7</w:t>
      </w:r>
      <w:r>
        <w:rPr>
          <w:rFonts w:hint="eastAsia" w:ascii="宋体" w:hAnsi="宋体" w:eastAsia="宋体" w:cs="宋体"/>
          <w:i w:val="0"/>
          <w:caps w:val="0"/>
          <w:color w:val="000000"/>
          <w:spacing w:val="0"/>
          <w:sz w:val="28"/>
          <w:szCs w:val="28"/>
          <w:bdr w:val="none" w:color="auto" w:sz="0" w:space="0"/>
          <w:shd w:val="clear" w:fill="FFFFFF"/>
        </w:rPr>
        <w:t>人），根据考生所提交的申请材料，对其外语能力、科研潜质和基本素质进行初选，根据学院制订的打分标准，</w:t>
      </w:r>
      <w:r>
        <w:rPr>
          <w:rFonts w:hint="default" w:ascii="Times New Roman" w:hAnsi="Times New Roman" w:eastAsia="微软雅黑" w:cs="Times New Roman"/>
          <w:i w:val="0"/>
          <w:caps w:val="0"/>
          <w:color w:val="000000"/>
          <w:spacing w:val="0"/>
          <w:sz w:val="28"/>
          <w:szCs w:val="28"/>
          <w:bdr w:val="none" w:color="auto" w:sz="0" w:space="0"/>
          <w:shd w:val="clear" w:fill="FFFFFF"/>
        </w:rPr>
        <w:t>100</w:t>
      </w:r>
      <w:r>
        <w:rPr>
          <w:rFonts w:hint="eastAsia" w:ascii="宋体" w:hAnsi="宋体" w:eastAsia="宋体" w:cs="宋体"/>
          <w:i w:val="0"/>
          <w:caps w:val="0"/>
          <w:color w:val="000000"/>
          <w:spacing w:val="0"/>
          <w:sz w:val="28"/>
          <w:szCs w:val="28"/>
          <w:bdr w:val="none" w:color="auto" w:sz="0" w:space="0"/>
          <w:shd w:val="clear" w:fill="FFFFFF"/>
        </w:rPr>
        <w:t>分为满分，实行每位专家独立评分，以二级学科专业为单位，去掉最高与最低分，再计算平均分，按平均分由高到低排序，且达到</w:t>
      </w:r>
      <w:r>
        <w:rPr>
          <w:rFonts w:hint="default" w:ascii="Times New Roman" w:hAnsi="Times New Roman" w:eastAsia="微软雅黑" w:cs="Times New Roman"/>
          <w:i w:val="0"/>
          <w:caps w:val="0"/>
          <w:color w:val="000000"/>
          <w:spacing w:val="0"/>
          <w:sz w:val="28"/>
          <w:szCs w:val="28"/>
          <w:bdr w:val="none" w:color="auto" w:sz="0" w:space="0"/>
          <w:shd w:val="clear" w:fill="FFFFFF"/>
        </w:rPr>
        <w:t>60</w:t>
      </w:r>
      <w:r>
        <w:rPr>
          <w:rFonts w:hint="eastAsia" w:ascii="宋体" w:hAnsi="宋体" w:eastAsia="宋体" w:cs="宋体"/>
          <w:i w:val="0"/>
          <w:caps w:val="0"/>
          <w:color w:val="000000"/>
          <w:spacing w:val="0"/>
          <w:sz w:val="28"/>
          <w:szCs w:val="28"/>
          <w:bdr w:val="none" w:color="auto" w:sz="0" w:space="0"/>
          <w:shd w:val="clear" w:fill="FFFFFF"/>
        </w:rPr>
        <w:t>分以上，按差额复试的原则，提出进入复选阶段的考生名单，进入复选阶段考生人数与录取人数比例不超过</w:t>
      </w:r>
      <w:r>
        <w:rPr>
          <w:rFonts w:hint="default" w:ascii="Times New Roman" w:hAnsi="Times New Roman" w:eastAsia="微软雅黑" w:cs="Times New Roman"/>
          <w:i w:val="0"/>
          <w:caps w:val="0"/>
          <w:color w:val="000000"/>
          <w:spacing w:val="0"/>
          <w:sz w:val="28"/>
          <w:szCs w:val="28"/>
          <w:bdr w:val="none" w:color="auto" w:sz="0" w:space="0"/>
          <w:shd w:val="clear" w:fill="FFFFFF"/>
        </w:rPr>
        <w:t>2:1</w:t>
      </w:r>
      <w:r>
        <w:rPr>
          <w:rFonts w:hint="eastAsia" w:ascii="宋体" w:hAnsi="宋体" w:eastAsia="宋体" w:cs="宋体"/>
          <w:i w:val="0"/>
          <w:caps w:val="0"/>
          <w:color w:val="000000"/>
          <w:spacing w:val="0"/>
          <w:sz w:val="28"/>
          <w:szCs w:val="28"/>
          <w:bdr w:val="none" w:color="auto" w:sz="0" w:space="0"/>
          <w:shd w:val="clear" w:fill="FFFFFF"/>
        </w:rPr>
        <w:t>。</w:t>
      </w:r>
      <w:r>
        <w:rPr>
          <w:rFonts w:hint="eastAsia" w:ascii="宋体" w:hAnsi="宋体" w:eastAsia="宋体" w:cs="宋体"/>
          <w:i w:val="0"/>
          <w:caps w:val="0"/>
          <w:color w:val="FF0000"/>
          <w:spacing w:val="0"/>
          <w:sz w:val="28"/>
          <w:szCs w:val="28"/>
          <w:bdr w:val="none" w:color="auto" w:sz="0" w:space="0"/>
          <w:shd w:val="clear" w:fill="FFFFFF"/>
        </w:rPr>
        <w:t>学院初选前（</w:t>
      </w:r>
      <w:r>
        <w:rPr>
          <w:rFonts w:hint="default" w:ascii="Times New Roman" w:hAnsi="Times New Roman" w:eastAsia="微软雅黑" w:cs="Times New Roman"/>
          <w:i w:val="0"/>
          <w:caps w:val="0"/>
          <w:color w:val="FF0000"/>
          <w:spacing w:val="0"/>
          <w:sz w:val="28"/>
          <w:szCs w:val="28"/>
          <w:bdr w:val="none" w:color="auto" w:sz="0" w:space="0"/>
          <w:shd w:val="clear" w:fill="FFFFFF"/>
        </w:rPr>
        <w:t>3</w:t>
      </w:r>
      <w:r>
        <w:rPr>
          <w:rFonts w:hint="eastAsia" w:ascii="宋体" w:hAnsi="宋体" w:eastAsia="宋体" w:cs="宋体"/>
          <w:i w:val="0"/>
          <w:caps w:val="0"/>
          <w:color w:val="FF0000"/>
          <w:spacing w:val="0"/>
          <w:sz w:val="28"/>
          <w:szCs w:val="28"/>
          <w:bdr w:val="none" w:color="auto" w:sz="0" w:space="0"/>
          <w:shd w:val="clear" w:fill="FFFFFF"/>
        </w:rPr>
        <w:t>月</w:t>
      </w:r>
      <w:r>
        <w:rPr>
          <w:rFonts w:hint="default" w:ascii="Times New Roman" w:hAnsi="Times New Roman" w:eastAsia="微软雅黑" w:cs="Times New Roman"/>
          <w:i w:val="0"/>
          <w:caps w:val="0"/>
          <w:color w:val="FF0000"/>
          <w:spacing w:val="0"/>
          <w:sz w:val="28"/>
          <w:szCs w:val="28"/>
          <w:bdr w:val="none" w:color="auto" w:sz="0" w:space="0"/>
          <w:shd w:val="clear" w:fill="FFFFFF"/>
        </w:rPr>
        <w:t>15</w:t>
      </w:r>
      <w:r>
        <w:rPr>
          <w:rFonts w:hint="eastAsia" w:ascii="宋体" w:hAnsi="宋体" w:eastAsia="宋体" w:cs="宋体"/>
          <w:i w:val="0"/>
          <w:caps w:val="0"/>
          <w:color w:val="FF0000"/>
          <w:spacing w:val="0"/>
          <w:sz w:val="28"/>
          <w:szCs w:val="28"/>
          <w:bdr w:val="none" w:color="auto" w:sz="0" w:space="0"/>
          <w:shd w:val="clear" w:fill="FFFFFF"/>
        </w:rPr>
        <w:t>日前）请考生填写附件</w:t>
      </w:r>
      <w:r>
        <w:rPr>
          <w:rFonts w:hint="default" w:ascii="Times New Roman" w:hAnsi="Times New Roman" w:eastAsia="微软雅黑" w:cs="Times New Roman"/>
          <w:i w:val="0"/>
          <w:caps w:val="0"/>
          <w:color w:val="FF0000"/>
          <w:spacing w:val="0"/>
          <w:sz w:val="28"/>
          <w:szCs w:val="28"/>
          <w:bdr w:val="none" w:color="auto" w:sz="0" w:space="0"/>
          <w:shd w:val="clear" w:fill="FFFFFF"/>
        </w:rPr>
        <w:t>1</w:t>
      </w:r>
      <w:r>
        <w:rPr>
          <w:rFonts w:hint="eastAsia" w:ascii="宋体" w:hAnsi="宋体" w:eastAsia="宋体" w:cs="宋体"/>
          <w:i w:val="0"/>
          <w:caps w:val="0"/>
          <w:color w:val="FF0000"/>
          <w:spacing w:val="0"/>
          <w:sz w:val="28"/>
          <w:szCs w:val="28"/>
          <w:bdr w:val="none" w:color="auto" w:sz="0" w:space="0"/>
          <w:shd w:val="clear" w:fill="FFFFFF"/>
        </w:rPr>
        <w:t>（动物科学学院</w:t>
      </w:r>
      <w:r>
        <w:rPr>
          <w:rFonts w:hint="default" w:ascii="Times New Roman" w:hAnsi="Times New Roman" w:eastAsia="微软雅黑" w:cs="Times New Roman"/>
          <w:i w:val="0"/>
          <w:caps w:val="0"/>
          <w:color w:val="FF0000"/>
          <w:spacing w:val="0"/>
          <w:sz w:val="28"/>
          <w:szCs w:val="28"/>
          <w:bdr w:val="none" w:color="auto" w:sz="0" w:space="0"/>
          <w:shd w:val="clear" w:fill="FFFFFF"/>
        </w:rPr>
        <w:t>2021</w:t>
      </w:r>
      <w:r>
        <w:rPr>
          <w:rFonts w:hint="eastAsia" w:ascii="宋体" w:hAnsi="宋体" w:eastAsia="宋体" w:cs="宋体"/>
          <w:i w:val="0"/>
          <w:caps w:val="0"/>
          <w:color w:val="FF0000"/>
          <w:spacing w:val="0"/>
          <w:sz w:val="28"/>
          <w:szCs w:val="28"/>
          <w:bdr w:val="none" w:color="auto" w:sz="0" w:space="0"/>
          <w:shd w:val="clear" w:fill="FFFFFF"/>
        </w:rPr>
        <w:t>年博士研究生报名信息表）发至</w:t>
      </w:r>
      <w:r>
        <w:rPr>
          <w:rFonts w:hint="default" w:ascii="Times New Roman" w:hAnsi="Times New Roman" w:eastAsia="微软雅黑" w:cs="Times New Roman"/>
          <w:i w:val="0"/>
          <w:caps w:val="0"/>
          <w:color w:val="FF0000"/>
          <w:spacing w:val="0"/>
          <w:sz w:val="28"/>
          <w:szCs w:val="28"/>
          <w:bdr w:val="none" w:color="auto" w:sz="0" w:space="0"/>
          <w:shd w:val="clear" w:fill="FFFFFF"/>
        </w:rPr>
        <w:t>chenghang@scau.edu.cn</w:t>
      </w:r>
      <w:r>
        <w:rPr>
          <w:rFonts w:hint="eastAsia" w:ascii="宋体" w:hAnsi="宋体" w:eastAsia="宋体" w:cs="宋体"/>
          <w:i w:val="0"/>
          <w:caps w:val="0"/>
          <w:color w:val="FF0000"/>
          <w:spacing w:val="0"/>
          <w:sz w:val="28"/>
          <w:szCs w:val="28"/>
          <w:bdr w:val="none" w:color="auto" w:sz="0" w:space="0"/>
          <w:shd w:val="clear" w:fill="FFFFFF"/>
        </w:rPr>
        <w:t>邮箱，邮件命名：考生姓名</w:t>
      </w:r>
      <w:r>
        <w:rPr>
          <w:rFonts w:hint="default" w:ascii="Times New Roman" w:hAnsi="Times New Roman" w:eastAsia="微软雅黑" w:cs="Times New Roman"/>
          <w:i w:val="0"/>
          <w:caps w:val="0"/>
          <w:color w:val="FF0000"/>
          <w:spacing w:val="0"/>
          <w:sz w:val="28"/>
          <w:szCs w:val="28"/>
          <w:bdr w:val="none" w:color="auto" w:sz="0" w:space="0"/>
          <w:shd w:val="clear" w:fill="FFFFFF"/>
        </w:rPr>
        <w:t>+</w:t>
      </w:r>
      <w:r>
        <w:rPr>
          <w:rFonts w:hint="eastAsia" w:ascii="宋体" w:hAnsi="宋体" w:eastAsia="宋体" w:cs="宋体"/>
          <w:i w:val="0"/>
          <w:caps w:val="0"/>
          <w:color w:val="FF0000"/>
          <w:spacing w:val="0"/>
          <w:sz w:val="28"/>
          <w:szCs w:val="28"/>
          <w:bdr w:val="none" w:color="auto" w:sz="0" w:space="0"/>
          <w:shd w:val="clear" w:fill="FFFFFF"/>
        </w:rPr>
        <w:t>报考专业 。表格请按要求如实填写，未提交表格或者内容不实者视为放弃报名。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（四）复选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复选含笔试和综合面试两部分。主要是对学生的学科背景、专业素质、外语水平、创新精神和能力、科研潜力等方面进行综合考察。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default" w:ascii="Times New Roman" w:hAnsi="Times New Roman" w:eastAsia="微软雅黑" w:cs="Times New Roman"/>
          <w:i w:val="0"/>
          <w:caps w:val="0"/>
          <w:color w:val="000000"/>
          <w:spacing w:val="0"/>
          <w:sz w:val="28"/>
          <w:szCs w:val="28"/>
          <w:bdr w:val="none" w:color="auto" w:sz="0" w:space="0"/>
          <w:shd w:val="clear" w:fill="FFFFFF"/>
        </w:rPr>
        <w:t>1. </w:t>
      </w:r>
      <w:r>
        <w:rPr>
          <w:rFonts w:hint="eastAsia" w:ascii="宋体" w:hAnsi="宋体" w:eastAsia="宋体" w:cs="宋体"/>
          <w:i w:val="0"/>
          <w:caps w:val="0"/>
          <w:color w:val="000000"/>
          <w:spacing w:val="0"/>
          <w:sz w:val="28"/>
          <w:szCs w:val="28"/>
          <w:bdr w:val="none" w:color="auto" w:sz="0" w:space="0"/>
          <w:shd w:val="clear" w:fill="FFFFFF"/>
        </w:rPr>
        <w:t>笔试：学院按二级学科专业对进入复选阶段的考生进行专业能力闭卷笔试。考试时间不少于三小时，笔试成绩</w:t>
      </w:r>
      <w:r>
        <w:rPr>
          <w:rFonts w:hint="default" w:ascii="Times New Roman" w:hAnsi="Times New Roman" w:eastAsia="微软雅黑" w:cs="Times New Roman"/>
          <w:i w:val="0"/>
          <w:caps w:val="0"/>
          <w:color w:val="000000"/>
          <w:spacing w:val="0"/>
          <w:sz w:val="28"/>
          <w:szCs w:val="28"/>
          <w:bdr w:val="none" w:color="auto" w:sz="0" w:space="0"/>
          <w:shd w:val="clear" w:fill="FFFFFF"/>
        </w:rPr>
        <w:t>100</w:t>
      </w:r>
      <w:r>
        <w:rPr>
          <w:rFonts w:hint="eastAsia" w:ascii="宋体" w:hAnsi="宋体" w:eastAsia="宋体" w:cs="宋体"/>
          <w:i w:val="0"/>
          <w:caps w:val="0"/>
          <w:color w:val="000000"/>
          <w:spacing w:val="0"/>
          <w:sz w:val="28"/>
          <w:szCs w:val="28"/>
          <w:bdr w:val="none" w:color="auto" w:sz="0" w:space="0"/>
          <w:shd w:val="clear" w:fill="FFFFFF"/>
        </w:rPr>
        <w:t>分为满分，</w:t>
      </w:r>
      <w:r>
        <w:rPr>
          <w:rFonts w:hint="default" w:ascii="Times New Roman" w:hAnsi="Times New Roman" w:eastAsia="微软雅黑" w:cs="Times New Roman"/>
          <w:i w:val="0"/>
          <w:caps w:val="0"/>
          <w:color w:val="000000"/>
          <w:spacing w:val="0"/>
          <w:sz w:val="28"/>
          <w:szCs w:val="28"/>
          <w:bdr w:val="none" w:color="auto" w:sz="0" w:space="0"/>
          <w:shd w:val="clear" w:fill="FFFFFF"/>
        </w:rPr>
        <w:t>60</w:t>
      </w:r>
      <w:r>
        <w:rPr>
          <w:rFonts w:hint="eastAsia" w:ascii="宋体" w:hAnsi="宋体" w:eastAsia="宋体" w:cs="宋体"/>
          <w:i w:val="0"/>
          <w:caps w:val="0"/>
          <w:color w:val="000000"/>
          <w:spacing w:val="0"/>
          <w:sz w:val="28"/>
          <w:szCs w:val="28"/>
          <w:bdr w:val="none" w:color="auto" w:sz="0" w:space="0"/>
          <w:shd w:val="clear" w:fill="FFFFFF"/>
        </w:rPr>
        <w:t>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default" w:ascii="Times New Roman" w:hAnsi="Times New Roman" w:eastAsia="微软雅黑" w:cs="Times New Roman"/>
          <w:i w:val="0"/>
          <w:caps w:val="0"/>
          <w:color w:val="000000"/>
          <w:spacing w:val="0"/>
          <w:sz w:val="28"/>
          <w:szCs w:val="28"/>
          <w:bdr w:val="none" w:color="auto" w:sz="0" w:space="0"/>
          <w:shd w:val="clear" w:fill="FFFFFF"/>
        </w:rPr>
        <w:t>2. </w:t>
      </w:r>
      <w:r>
        <w:rPr>
          <w:rFonts w:hint="eastAsia" w:ascii="宋体" w:hAnsi="宋体" w:eastAsia="宋体" w:cs="宋体"/>
          <w:i w:val="0"/>
          <w:caps w:val="0"/>
          <w:color w:val="000000"/>
          <w:spacing w:val="0"/>
          <w:sz w:val="28"/>
          <w:szCs w:val="28"/>
          <w:bdr w:val="none" w:color="auto" w:sz="0" w:space="0"/>
          <w:shd w:val="clear" w:fill="FFFFFF"/>
        </w:rPr>
        <w:t>综合面试：学院按照二级学科专业组成不少于</w:t>
      </w:r>
      <w:r>
        <w:rPr>
          <w:rFonts w:hint="default" w:ascii="Times New Roman" w:hAnsi="Times New Roman" w:eastAsia="微软雅黑" w:cs="Times New Roman"/>
          <w:i w:val="0"/>
          <w:caps w:val="0"/>
          <w:color w:val="000000"/>
          <w:spacing w:val="0"/>
          <w:sz w:val="28"/>
          <w:szCs w:val="28"/>
          <w:bdr w:val="none" w:color="auto" w:sz="0" w:space="0"/>
          <w:shd w:val="clear" w:fill="FFFFFF"/>
        </w:rPr>
        <w:t>7</w:t>
      </w:r>
      <w:r>
        <w:rPr>
          <w:rFonts w:hint="eastAsia" w:ascii="宋体" w:hAnsi="宋体" w:eastAsia="宋体" w:cs="宋体"/>
          <w:i w:val="0"/>
          <w:caps w:val="0"/>
          <w:color w:val="000000"/>
          <w:spacing w:val="0"/>
          <w:sz w:val="28"/>
          <w:szCs w:val="28"/>
          <w:bdr w:val="none" w:color="auto" w:sz="0" w:space="0"/>
          <w:shd w:val="clear" w:fill="FFFFFF"/>
        </w:rPr>
        <w:t>人的专家组对考生进行面试。由申请人向面试小组作报告，内容包括个人科研经历和成果介绍、对拟从事研究领域的了解和看法、本人拟进行的研究工作设想及理由等。每位考生综合面试时间不少于</w:t>
      </w:r>
      <w:r>
        <w:rPr>
          <w:rFonts w:hint="default" w:ascii="Times New Roman" w:hAnsi="Times New Roman" w:eastAsia="微软雅黑" w:cs="Times New Roman"/>
          <w:i w:val="0"/>
          <w:caps w:val="0"/>
          <w:color w:val="000000"/>
          <w:spacing w:val="0"/>
          <w:sz w:val="28"/>
          <w:szCs w:val="28"/>
          <w:bdr w:val="none" w:color="auto" w:sz="0" w:space="0"/>
          <w:shd w:val="clear" w:fill="FFFFFF"/>
        </w:rPr>
        <w:t>30</w:t>
      </w:r>
      <w:r>
        <w:rPr>
          <w:rFonts w:hint="eastAsia" w:ascii="宋体" w:hAnsi="宋体" w:eastAsia="宋体" w:cs="宋体"/>
          <w:i w:val="0"/>
          <w:caps w:val="0"/>
          <w:color w:val="000000"/>
          <w:spacing w:val="0"/>
          <w:sz w:val="28"/>
          <w:szCs w:val="28"/>
          <w:bdr w:val="none" w:color="auto" w:sz="0" w:space="0"/>
          <w:shd w:val="clear" w:fill="FFFFFF"/>
        </w:rPr>
        <w:t>分钟，其中每位考生公开进行不少于</w:t>
      </w:r>
      <w:r>
        <w:rPr>
          <w:rFonts w:hint="default" w:ascii="Times New Roman" w:hAnsi="Times New Roman" w:eastAsia="微软雅黑" w:cs="Times New Roman"/>
          <w:i w:val="0"/>
          <w:caps w:val="0"/>
          <w:color w:val="000000"/>
          <w:spacing w:val="0"/>
          <w:sz w:val="28"/>
          <w:szCs w:val="28"/>
          <w:bdr w:val="none" w:color="auto" w:sz="0" w:space="0"/>
          <w:shd w:val="clear" w:fill="FFFFFF"/>
        </w:rPr>
        <w:t>15</w:t>
      </w:r>
      <w:r>
        <w:rPr>
          <w:rFonts w:hint="eastAsia" w:ascii="宋体" w:hAnsi="宋体" w:eastAsia="宋体" w:cs="宋体"/>
          <w:i w:val="0"/>
          <w:caps w:val="0"/>
          <w:color w:val="000000"/>
          <w:spacing w:val="0"/>
          <w:sz w:val="28"/>
          <w:szCs w:val="28"/>
          <w:bdr w:val="none" w:color="auto" w:sz="0" w:space="0"/>
          <w:shd w:val="clear" w:fill="FFFFFF"/>
        </w:rPr>
        <w:t>分钟的学术报告及研究工作设想（</w:t>
      </w:r>
      <w:r>
        <w:rPr>
          <w:rFonts w:hint="default" w:ascii="Times New Roman" w:hAnsi="Times New Roman" w:eastAsia="微软雅黑" w:cs="Times New Roman"/>
          <w:i w:val="0"/>
          <w:caps w:val="0"/>
          <w:color w:val="000000"/>
          <w:spacing w:val="0"/>
          <w:sz w:val="28"/>
          <w:szCs w:val="28"/>
          <w:bdr w:val="none" w:color="auto" w:sz="0" w:space="0"/>
          <w:shd w:val="clear" w:fill="FFFFFF"/>
        </w:rPr>
        <w:t>PPT</w:t>
      </w:r>
      <w:r>
        <w:rPr>
          <w:rFonts w:hint="eastAsia" w:ascii="宋体" w:hAnsi="宋体" w:eastAsia="宋体" w:cs="宋体"/>
          <w:i w:val="0"/>
          <w:caps w:val="0"/>
          <w:color w:val="000000"/>
          <w:spacing w:val="0"/>
          <w:sz w:val="28"/>
          <w:szCs w:val="28"/>
          <w:bdr w:val="none" w:color="auto" w:sz="0" w:space="0"/>
          <w:shd w:val="clear" w:fill="FFFFFF"/>
        </w:rPr>
        <w:t>形式）。专家独立评分，去掉最高与最低分，再计算平均分。综合面试成绩</w:t>
      </w:r>
      <w:r>
        <w:rPr>
          <w:rFonts w:hint="default" w:ascii="Times New Roman" w:hAnsi="Times New Roman" w:eastAsia="微软雅黑" w:cs="Times New Roman"/>
          <w:i w:val="0"/>
          <w:caps w:val="0"/>
          <w:color w:val="000000"/>
          <w:spacing w:val="0"/>
          <w:sz w:val="28"/>
          <w:szCs w:val="28"/>
          <w:bdr w:val="none" w:color="auto" w:sz="0" w:space="0"/>
          <w:shd w:val="clear" w:fill="FFFFFF"/>
        </w:rPr>
        <w:t>100</w:t>
      </w:r>
      <w:r>
        <w:rPr>
          <w:rFonts w:hint="eastAsia" w:ascii="宋体" w:hAnsi="宋体" w:eastAsia="宋体" w:cs="宋体"/>
          <w:i w:val="0"/>
          <w:caps w:val="0"/>
          <w:color w:val="000000"/>
          <w:spacing w:val="0"/>
          <w:sz w:val="28"/>
          <w:szCs w:val="28"/>
          <w:bdr w:val="none" w:color="auto" w:sz="0" w:space="0"/>
          <w:shd w:val="clear" w:fill="FFFFFF"/>
        </w:rPr>
        <w:t>分为满分，</w:t>
      </w:r>
      <w:r>
        <w:rPr>
          <w:rFonts w:hint="default" w:ascii="Times New Roman" w:hAnsi="Times New Roman" w:eastAsia="微软雅黑" w:cs="Times New Roman"/>
          <w:i w:val="0"/>
          <w:caps w:val="0"/>
          <w:color w:val="000000"/>
          <w:spacing w:val="0"/>
          <w:sz w:val="28"/>
          <w:szCs w:val="28"/>
          <w:bdr w:val="none" w:color="auto" w:sz="0" w:space="0"/>
          <w:shd w:val="clear" w:fill="FFFFFF"/>
        </w:rPr>
        <w:t>60</w:t>
      </w:r>
      <w:r>
        <w:rPr>
          <w:rFonts w:hint="eastAsia" w:ascii="宋体" w:hAnsi="宋体" w:eastAsia="宋体" w:cs="宋体"/>
          <w:i w:val="0"/>
          <w:caps w:val="0"/>
          <w:color w:val="000000"/>
          <w:spacing w:val="0"/>
          <w:sz w:val="28"/>
          <w:szCs w:val="28"/>
          <w:bdr w:val="none" w:color="auto" w:sz="0" w:space="0"/>
          <w:shd w:val="clear" w:fill="FFFFFF"/>
        </w:rPr>
        <w:t>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复选工作的具体安排将提前</w:t>
      </w:r>
      <w:r>
        <w:rPr>
          <w:rFonts w:hint="default" w:ascii="Times New Roman" w:hAnsi="Times New Roman" w:eastAsia="微软雅黑" w:cs="Times New Roman"/>
          <w:i w:val="0"/>
          <w:caps w:val="0"/>
          <w:color w:val="000000"/>
          <w:spacing w:val="0"/>
          <w:sz w:val="28"/>
          <w:szCs w:val="28"/>
          <w:bdr w:val="none" w:color="auto" w:sz="0" w:space="0"/>
          <w:shd w:val="clear" w:fill="FFFFFF"/>
        </w:rPr>
        <w:t>5</w:t>
      </w:r>
      <w:r>
        <w:rPr>
          <w:rFonts w:hint="eastAsia" w:ascii="宋体" w:hAnsi="宋体" w:eastAsia="宋体" w:cs="宋体"/>
          <w:i w:val="0"/>
          <w:caps w:val="0"/>
          <w:color w:val="000000"/>
          <w:spacing w:val="0"/>
          <w:sz w:val="28"/>
          <w:szCs w:val="28"/>
          <w:bdr w:val="none" w:color="auto" w:sz="0" w:space="0"/>
          <w:shd w:val="clear" w:fill="FFFFFF"/>
        </w:rPr>
        <w:t>天在学院主页公布，复选结束后在学院网页公布复选通过名单及拟录取导师（学院组织的导师和学生互选），具体时间及详细安排见学院通知。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（五）成绩使用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复选成绩</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eastAsia" w:ascii="宋体" w:hAnsi="宋体" w:eastAsia="宋体" w:cs="宋体"/>
          <w:i w:val="0"/>
          <w:caps w:val="0"/>
          <w:color w:val="000000"/>
          <w:spacing w:val="0"/>
          <w:sz w:val="28"/>
          <w:szCs w:val="28"/>
          <w:bdr w:val="none" w:color="auto" w:sz="0" w:space="0"/>
          <w:shd w:val="clear" w:fill="FFFFFF"/>
        </w:rPr>
        <w:t>笔试成绩</w:t>
      </w:r>
      <w:r>
        <w:rPr>
          <w:rFonts w:hint="default" w:ascii="Times New Roman" w:hAnsi="Times New Roman" w:eastAsia="微软雅黑" w:cs="Times New Roman"/>
          <w:i w:val="0"/>
          <w:caps w:val="0"/>
          <w:color w:val="000000"/>
          <w:spacing w:val="0"/>
          <w:sz w:val="28"/>
          <w:szCs w:val="28"/>
          <w:bdr w:val="none" w:color="auto" w:sz="0" w:space="0"/>
          <w:shd w:val="clear" w:fill="FFFFFF"/>
        </w:rPr>
        <w:t>*50%+</w:t>
      </w:r>
      <w:r>
        <w:rPr>
          <w:rFonts w:hint="eastAsia" w:ascii="宋体" w:hAnsi="宋体" w:eastAsia="宋体" w:cs="宋体"/>
          <w:i w:val="0"/>
          <w:caps w:val="0"/>
          <w:color w:val="000000"/>
          <w:spacing w:val="0"/>
          <w:sz w:val="28"/>
          <w:szCs w:val="28"/>
          <w:bdr w:val="none" w:color="auto" w:sz="0" w:space="0"/>
          <w:shd w:val="clear" w:fill="FFFFFF"/>
        </w:rPr>
        <w:t>综合面试成绩</w:t>
      </w:r>
      <w:r>
        <w:rPr>
          <w:rFonts w:hint="default" w:ascii="Times New Roman" w:hAnsi="Times New Roman" w:eastAsia="微软雅黑" w:cs="Times New Roman"/>
          <w:i w:val="0"/>
          <w:caps w:val="0"/>
          <w:color w:val="000000"/>
          <w:spacing w:val="0"/>
          <w:sz w:val="28"/>
          <w:szCs w:val="28"/>
          <w:bdr w:val="none" w:color="auto" w:sz="0" w:space="0"/>
          <w:shd w:val="clear" w:fill="FFFFFF"/>
        </w:rPr>
        <w:t>*50%</w:t>
      </w:r>
      <w:r>
        <w:rPr>
          <w:rFonts w:hint="eastAsia" w:ascii="宋体" w:hAnsi="宋体" w:eastAsia="宋体" w:cs="宋体"/>
          <w:i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总成绩</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eastAsia" w:ascii="宋体" w:hAnsi="宋体" w:eastAsia="宋体" w:cs="宋体"/>
          <w:i w:val="0"/>
          <w:caps w:val="0"/>
          <w:color w:val="000000"/>
          <w:spacing w:val="0"/>
          <w:sz w:val="28"/>
          <w:szCs w:val="28"/>
          <w:bdr w:val="none" w:color="auto" w:sz="0" w:space="0"/>
          <w:shd w:val="clear" w:fill="FFFFFF"/>
        </w:rPr>
        <w:t>初选成绩</w:t>
      </w:r>
      <w:r>
        <w:rPr>
          <w:rFonts w:hint="default" w:ascii="Times New Roman" w:hAnsi="Times New Roman" w:eastAsia="微软雅黑" w:cs="Times New Roman"/>
          <w:i w:val="0"/>
          <w:caps w:val="0"/>
          <w:color w:val="000000"/>
          <w:spacing w:val="0"/>
          <w:sz w:val="28"/>
          <w:szCs w:val="28"/>
          <w:bdr w:val="none" w:color="auto" w:sz="0" w:space="0"/>
          <w:shd w:val="clear" w:fill="FFFFFF"/>
        </w:rPr>
        <w:t>*30%+</w:t>
      </w:r>
      <w:r>
        <w:rPr>
          <w:rFonts w:hint="eastAsia" w:ascii="宋体" w:hAnsi="宋体" w:eastAsia="宋体" w:cs="宋体"/>
          <w:i w:val="0"/>
          <w:caps w:val="0"/>
          <w:color w:val="000000"/>
          <w:spacing w:val="0"/>
          <w:sz w:val="28"/>
          <w:szCs w:val="28"/>
          <w:bdr w:val="none" w:color="auto" w:sz="0" w:space="0"/>
          <w:shd w:val="clear" w:fill="FFFFFF"/>
        </w:rPr>
        <w:t>复选成绩</w:t>
      </w:r>
      <w:r>
        <w:rPr>
          <w:rFonts w:hint="default" w:ascii="Times New Roman" w:hAnsi="Times New Roman" w:eastAsia="微软雅黑" w:cs="Times New Roman"/>
          <w:i w:val="0"/>
          <w:caps w:val="0"/>
          <w:color w:val="000000"/>
          <w:spacing w:val="0"/>
          <w:sz w:val="28"/>
          <w:szCs w:val="28"/>
          <w:bdr w:val="none" w:color="auto" w:sz="0" w:space="0"/>
          <w:shd w:val="clear" w:fill="FFFFFF"/>
        </w:rPr>
        <w:t>*70%</w:t>
      </w:r>
      <w:r>
        <w:rPr>
          <w:rFonts w:hint="eastAsia" w:ascii="宋体" w:hAnsi="宋体" w:eastAsia="宋体" w:cs="宋体"/>
          <w:i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（六）确定录取名单并公示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学院按各二级学科专业初选、笔试、综合面试的总成绩由高到低确定学院拟录取名单，研究生院审核后于</w:t>
      </w:r>
      <w:r>
        <w:rPr>
          <w:rFonts w:hint="default" w:ascii="Times New Roman" w:hAnsi="Times New Roman" w:eastAsia="微软雅黑" w:cs="Times New Roman"/>
          <w:i w:val="0"/>
          <w:caps w:val="0"/>
          <w:color w:val="000000"/>
          <w:spacing w:val="0"/>
          <w:sz w:val="28"/>
          <w:szCs w:val="28"/>
          <w:bdr w:val="none" w:color="auto" w:sz="0" w:space="0"/>
          <w:shd w:val="clear" w:fill="FFFFFF"/>
        </w:rPr>
        <w:t>2021</w:t>
      </w:r>
      <w:r>
        <w:rPr>
          <w:rFonts w:hint="eastAsia" w:ascii="宋体" w:hAnsi="宋体" w:eastAsia="宋体" w:cs="宋体"/>
          <w:i w:val="0"/>
          <w:caps w:val="0"/>
          <w:color w:val="000000"/>
          <w:spacing w:val="0"/>
          <w:sz w:val="28"/>
          <w:szCs w:val="28"/>
          <w:bdr w:val="none" w:color="auto" w:sz="0" w:space="0"/>
          <w:shd w:val="clear" w:fill="FFFFFF"/>
        </w:rPr>
        <w:t>年</w:t>
      </w:r>
      <w:r>
        <w:rPr>
          <w:rFonts w:hint="default" w:ascii="Times New Roman" w:hAnsi="Times New Roman" w:eastAsia="微软雅黑" w:cs="Times New Roman"/>
          <w:i w:val="0"/>
          <w:caps w:val="0"/>
          <w:color w:val="000000"/>
          <w:spacing w:val="0"/>
          <w:sz w:val="28"/>
          <w:szCs w:val="28"/>
          <w:bdr w:val="none" w:color="auto" w:sz="0" w:space="0"/>
          <w:shd w:val="clear" w:fill="FFFFFF"/>
        </w:rPr>
        <w:t>5</w:t>
      </w:r>
      <w:r>
        <w:rPr>
          <w:rFonts w:hint="eastAsia" w:ascii="宋体" w:hAnsi="宋体" w:eastAsia="宋体" w:cs="宋体"/>
          <w:i w:val="0"/>
          <w:caps w:val="0"/>
          <w:color w:val="000000"/>
          <w:spacing w:val="0"/>
          <w:sz w:val="28"/>
          <w:szCs w:val="28"/>
          <w:bdr w:val="none" w:color="auto" w:sz="0" w:space="0"/>
          <w:shd w:val="clear" w:fill="FFFFFF"/>
        </w:rPr>
        <w:t>月</w:t>
      </w:r>
      <w:r>
        <w:rPr>
          <w:rFonts w:hint="default" w:ascii="Times New Roman" w:hAnsi="Times New Roman" w:eastAsia="微软雅黑" w:cs="Times New Roman"/>
          <w:i w:val="0"/>
          <w:caps w:val="0"/>
          <w:color w:val="000000"/>
          <w:spacing w:val="0"/>
          <w:sz w:val="28"/>
          <w:szCs w:val="28"/>
          <w:bdr w:val="none" w:color="auto" w:sz="0" w:space="0"/>
          <w:shd w:val="clear" w:fill="FFFFFF"/>
        </w:rPr>
        <w:t>20</w:t>
      </w:r>
      <w:r>
        <w:rPr>
          <w:rFonts w:hint="eastAsia" w:ascii="宋体" w:hAnsi="宋体" w:eastAsia="宋体" w:cs="宋体"/>
          <w:i w:val="0"/>
          <w:caps w:val="0"/>
          <w:color w:val="000000"/>
          <w:spacing w:val="0"/>
          <w:sz w:val="28"/>
          <w:szCs w:val="28"/>
          <w:bdr w:val="none" w:color="auto" w:sz="0" w:space="0"/>
          <w:shd w:val="clear" w:fill="FFFFFF"/>
        </w:rPr>
        <w:t>日前在校园网上公示，公示后无异议，报学校研究生招生工作领导小组。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录取、入学资格或取消学籍等后果，责任由考生本人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五、其他说明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（一）应届硕士研究生在博士生入学之前必须获得硕士学位证书或研究生毕业证书，若届时不能提供者将取消录取资格。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（二）研究生招生办公室及学院不提供往年试题和参考书、不进行任何形式的辅导。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（三）本实施细则中未详尽事宜，按《华南农业大学</w:t>
      </w:r>
      <w:r>
        <w:rPr>
          <w:rFonts w:hint="default" w:ascii="Times New Roman" w:hAnsi="Times New Roman" w:eastAsia="微软雅黑" w:cs="Times New Roman"/>
          <w:i w:val="0"/>
          <w:caps w:val="0"/>
          <w:color w:val="000000"/>
          <w:spacing w:val="0"/>
          <w:sz w:val="28"/>
          <w:szCs w:val="28"/>
          <w:bdr w:val="none" w:color="auto" w:sz="0" w:space="0"/>
          <w:shd w:val="clear" w:fill="FFFFFF"/>
        </w:rPr>
        <w:t>2021</w:t>
      </w:r>
      <w:r>
        <w:rPr>
          <w:rFonts w:hint="eastAsia" w:ascii="宋体" w:hAnsi="宋体" w:eastAsia="宋体" w:cs="宋体"/>
          <w:i w:val="0"/>
          <w:caps w:val="0"/>
          <w:color w:val="000000"/>
          <w:spacing w:val="0"/>
          <w:sz w:val="28"/>
          <w:szCs w:val="28"/>
          <w:bdr w:val="none" w:color="auto" w:sz="0" w:space="0"/>
          <w:shd w:val="clear" w:fill="FFFFFF"/>
        </w:rPr>
        <w:t>年博士研究生招生简章》执行。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000000"/>
          <w:spacing w:val="0"/>
          <w:sz w:val="28"/>
          <w:szCs w:val="28"/>
          <w:bdr w:val="none" w:color="auto" w:sz="0" w:space="0"/>
          <w:shd w:val="clear" w:fill="FFFFFF"/>
        </w:rPr>
        <w:t>六、信息公开与监督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（一）按照教育部信息公开的规定，学校和学院将通过网站公布博士生招生的相关信息。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二）凡对录取结果持有异议的考生或导师，可在公示期间进行申诉。申诉人向学院研究生招生工作领导小组提交书面申诉书及有关证明材料，由学院处理并存档备案；如对学院处理结果不服，可在招生学院处理结果下达后</w:t>
      </w:r>
      <w:r>
        <w:rPr>
          <w:rFonts w:hint="default" w:ascii="Times New Roman" w:hAnsi="Times New Roman" w:eastAsia="微软雅黑" w:cs="Times New Roman"/>
          <w:i w:val="0"/>
          <w:caps w:val="0"/>
          <w:color w:val="000000"/>
          <w:spacing w:val="0"/>
          <w:sz w:val="28"/>
          <w:szCs w:val="28"/>
          <w:bdr w:val="none" w:color="auto" w:sz="0" w:space="0"/>
          <w:shd w:val="clear" w:fill="FFFFFF"/>
        </w:rPr>
        <w:t>5</w:t>
      </w:r>
      <w:r>
        <w:rPr>
          <w:rFonts w:hint="eastAsia" w:ascii="宋体" w:hAnsi="宋体" w:eastAsia="宋体" w:cs="宋体"/>
          <w:i w:val="0"/>
          <w:caps w:val="0"/>
          <w:color w:val="000000"/>
          <w:spacing w:val="0"/>
          <w:sz w:val="28"/>
          <w:szCs w:val="28"/>
          <w:bdr w:val="none" w:color="auto" w:sz="0" w:space="0"/>
          <w:shd w:val="clear" w:fill="FFFFFF"/>
        </w:rPr>
        <w:t>个工作日内向华南农业大学研究生院和学校纪检监察部门进行申诉。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（三）学院监督举报电话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电话： </w:t>
      </w:r>
      <w:r>
        <w:rPr>
          <w:rFonts w:hint="default" w:ascii="Times New Roman" w:hAnsi="Times New Roman" w:eastAsia="微软雅黑" w:cs="Times New Roman"/>
          <w:i w:val="0"/>
          <w:caps w:val="0"/>
          <w:color w:val="000000"/>
          <w:spacing w:val="0"/>
          <w:sz w:val="28"/>
          <w:szCs w:val="28"/>
          <w:bdr w:val="none" w:color="auto" w:sz="0" w:space="0"/>
          <w:shd w:val="clear" w:fill="FFFFFF"/>
        </w:rPr>
        <w:t>020-85280547</w:t>
      </w:r>
      <w:r>
        <w:rPr>
          <w:rFonts w:hint="eastAsia" w:ascii="宋体" w:hAnsi="宋体" w:eastAsia="宋体" w:cs="宋体"/>
          <w:i w:val="0"/>
          <w:caps w:val="0"/>
          <w:color w:val="000000"/>
          <w:spacing w:val="0"/>
          <w:sz w:val="28"/>
          <w:szCs w:val="28"/>
          <w:bdr w:val="none" w:color="auto" w:sz="0" w:space="0"/>
          <w:shd w:val="clear" w:fill="FFFFFF"/>
        </w:rPr>
        <w:t>； </w:t>
      </w:r>
      <w:r>
        <w:rPr>
          <w:rFonts w:hint="default" w:ascii="Times New Roman" w:hAnsi="Times New Roman" w:eastAsia="微软雅黑" w:cs="Times New Roman"/>
          <w:i w:val="0"/>
          <w:caps w:val="0"/>
          <w:color w:val="000000"/>
          <w:spacing w:val="0"/>
          <w:sz w:val="28"/>
          <w:szCs w:val="28"/>
          <w:bdr w:val="none" w:color="auto" w:sz="0" w:space="0"/>
          <w:shd w:val="clear" w:fill="FFFFFF"/>
        </w:rPr>
        <w:t>E-mail</w:t>
      </w:r>
      <w:r>
        <w:rPr>
          <w:rFonts w:hint="eastAsia" w:ascii="宋体" w:hAnsi="宋体" w:eastAsia="宋体" w:cs="宋体"/>
          <w:i w:val="0"/>
          <w:caps w:val="0"/>
          <w:color w:val="000000"/>
          <w:spacing w:val="0"/>
          <w:sz w:val="28"/>
          <w:szCs w:val="28"/>
          <w:bdr w:val="none" w:color="auto" w:sz="0" w:space="0"/>
          <w:shd w:val="clear" w:fill="FFFFFF"/>
        </w:rPr>
        <w:t>：</w:t>
      </w:r>
      <w:r>
        <w:rPr>
          <w:rFonts w:hint="default" w:ascii="Times New Roman" w:hAnsi="Times New Roman" w:eastAsia="微软雅黑" w:cs="Times New Roman"/>
          <w:i w:val="0"/>
          <w:caps w:val="0"/>
          <w:color w:val="333333"/>
          <w:spacing w:val="0"/>
          <w:sz w:val="28"/>
          <w:szCs w:val="28"/>
          <w:u w:val="none"/>
          <w:bdr w:val="none" w:color="auto" w:sz="0" w:space="0"/>
          <w:shd w:val="clear" w:fill="FFFFFF"/>
        </w:rPr>
        <w:fldChar w:fldCharType="begin"/>
      </w:r>
      <w:r>
        <w:rPr>
          <w:rFonts w:hint="default" w:ascii="Times New Roman" w:hAnsi="Times New Roman" w:eastAsia="微软雅黑" w:cs="Times New Roman"/>
          <w:i w:val="0"/>
          <w:caps w:val="0"/>
          <w:color w:val="333333"/>
          <w:spacing w:val="0"/>
          <w:sz w:val="28"/>
          <w:szCs w:val="28"/>
          <w:u w:val="none"/>
          <w:bdr w:val="none" w:color="auto" w:sz="0" w:space="0"/>
          <w:shd w:val="clear" w:fill="FFFFFF"/>
        </w:rPr>
        <w:instrText xml:space="preserve"> HYPERLINK "mailto:dongkekeyan@scau.edu.cn" </w:instrText>
      </w:r>
      <w:r>
        <w:rPr>
          <w:rFonts w:hint="default" w:ascii="Times New Roman" w:hAnsi="Times New Roman" w:eastAsia="微软雅黑" w:cs="Times New Roman"/>
          <w:i w:val="0"/>
          <w:caps w:val="0"/>
          <w:color w:val="333333"/>
          <w:spacing w:val="0"/>
          <w:sz w:val="28"/>
          <w:szCs w:val="28"/>
          <w:u w:val="none"/>
          <w:bdr w:val="none" w:color="auto" w:sz="0" w:space="0"/>
          <w:shd w:val="clear" w:fill="FFFFFF"/>
        </w:rPr>
        <w:fldChar w:fldCharType="separate"/>
      </w:r>
      <w:r>
        <w:rPr>
          <w:rStyle w:val="6"/>
          <w:rFonts w:hint="default" w:ascii="Times New Roman" w:hAnsi="Times New Roman" w:eastAsia="微软雅黑" w:cs="Times New Roman"/>
          <w:i w:val="0"/>
          <w:caps w:val="0"/>
          <w:color w:val="333333"/>
          <w:spacing w:val="0"/>
          <w:sz w:val="28"/>
          <w:szCs w:val="28"/>
          <w:u w:val="none"/>
          <w:bdr w:val="none" w:color="auto" w:sz="0" w:space="0"/>
          <w:shd w:val="clear" w:fill="FFFFFF"/>
        </w:rPr>
        <w:t>dongkekeyan@scau.edu.cn</w:t>
      </w:r>
      <w:r>
        <w:rPr>
          <w:rFonts w:hint="default" w:ascii="Times New Roman" w:hAnsi="Times New Roman" w:eastAsia="微软雅黑" w:cs="Times New Roman"/>
          <w:i w:val="0"/>
          <w:caps w:val="0"/>
          <w:color w:val="333333"/>
          <w:spacing w:val="0"/>
          <w:sz w:val="28"/>
          <w:szCs w:val="2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000000"/>
          <w:spacing w:val="0"/>
          <w:sz w:val="28"/>
          <w:szCs w:val="28"/>
          <w:bdr w:val="none" w:color="auto" w:sz="0" w:space="0"/>
          <w:shd w:val="clear" w:fill="FFFFFF"/>
        </w:rPr>
        <w:t>七、招生咨询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华南农业大学动物科学学院研究生管理办公室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通讯地址：广州市天河区五山路</w:t>
      </w:r>
      <w:r>
        <w:rPr>
          <w:rFonts w:hint="default" w:ascii="Times New Roman" w:hAnsi="Times New Roman" w:eastAsia="微软雅黑" w:cs="Times New Roman"/>
          <w:i w:val="0"/>
          <w:caps w:val="0"/>
          <w:color w:val="000000"/>
          <w:spacing w:val="0"/>
          <w:sz w:val="28"/>
          <w:szCs w:val="28"/>
          <w:bdr w:val="none" w:color="auto" w:sz="0" w:space="0"/>
          <w:shd w:val="clear" w:fill="FFFFFF"/>
        </w:rPr>
        <w:t>483</w:t>
      </w:r>
      <w:r>
        <w:rPr>
          <w:rFonts w:hint="eastAsia" w:ascii="宋体" w:hAnsi="宋体" w:eastAsia="宋体" w:cs="宋体"/>
          <w:i w:val="0"/>
          <w:caps w:val="0"/>
          <w:color w:val="000000"/>
          <w:spacing w:val="0"/>
          <w:sz w:val="28"/>
          <w:szCs w:val="28"/>
          <w:bdr w:val="none" w:color="auto" w:sz="0" w:space="0"/>
          <w:shd w:val="clear" w:fill="FFFFFF"/>
        </w:rPr>
        <w:t>号华南农业大学温氏楼</w:t>
      </w:r>
      <w:r>
        <w:rPr>
          <w:rFonts w:hint="default" w:ascii="Times New Roman" w:hAnsi="Times New Roman" w:eastAsia="微软雅黑" w:cs="Times New Roman"/>
          <w:i w:val="0"/>
          <w:caps w:val="0"/>
          <w:color w:val="000000"/>
          <w:spacing w:val="0"/>
          <w:sz w:val="28"/>
          <w:szCs w:val="28"/>
          <w:bdr w:val="none" w:color="auto" w:sz="0" w:space="0"/>
          <w:shd w:val="clear" w:fill="FFFFFF"/>
        </w:rPr>
        <w:t>103</w:t>
      </w:r>
      <w:r>
        <w:rPr>
          <w:rFonts w:hint="eastAsia" w:ascii="宋体" w:hAnsi="宋体" w:eastAsia="宋体" w:cs="宋体"/>
          <w:i w:val="0"/>
          <w:caps w:val="0"/>
          <w:color w:val="000000"/>
          <w:spacing w:val="0"/>
          <w:sz w:val="28"/>
          <w:szCs w:val="28"/>
          <w:bdr w:val="none" w:color="auto" w:sz="0" w:space="0"/>
          <w:shd w:val="clear" w:fill="FFFFFF"/>
        </w:rPr>
        <w:t>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电话： </w:t>
      </w:r>
      <w:r>
        <w:rPr>
          <w:rFonts w:hint="default" w:ascii="Times New Roman" w:hAnsi="Times New Roman" w:eastAsia="微软雅黑" w:cs="Times New Roman"/>
          <w:i w:val="0"/>
          <w:caps w:val="0"/>
          <w:color w:val="000000"/>
          <w:spacing w:val="0"/>
          <w:sz w:val="28"/>
          <w:szCs w:val="28"/>
          <w:bdr w:val="none" w:color="auto" w:sz="0" w:space="0"/>
          <w:shd w:val="clear" w:fill="FFFFFF"/>
        </w:rPr>
        <w:t>020-85280275</w:t>
      </w:r>
      <w:r>
        <w:rPr>
          <w:rFonts w:hint="eastAsia" w:ascii="宋体" w:hAnsi="宋体" w:eastAsia="宋体" w:cs="宋体"/>
          <w:i w:val="0"/>
          <w:caps w:val="0"/>
          <w:color w:val="000000"/>
          <w:spacing w:val="0"/>
          <w:sz w:val="28"/>
          <w:szCs w:val="28"/>
          <w:bdr w:val="none" w:color="auto" w:sz="0" w:space="0"/>
          <w:shd w:val="clear" w:fill="FFFFFF"/>
        </w:rPr>
        <w:t>（成老师）；</w:t>
      </w:r>
      <w:r>
        <w:rPr>
          <w:rFonts w:hint="default" w:ascii="Times New Roman" w:hAnsi="Times New Roman" w:eastAsia="微软雅黑" w:cs="Times New Roman"/>
          <w:i w:val="0"/>
          <w:caps w:val="0"/>
          <w:color w:val="000000"/>
          <w:spacing w:val="0"/>
          <w:sz w:val="28"/>
          <w:szCs w:val="28"/>
          <w:bdr w:val="none" w:color="auto" w:sz="0" w:space="0"/>
          <w:shd w:val="clear" w:fill="FFFFFF"/>
        </w:rPr>
        <w:t>E-mail</w:t>
      </w:r>
      <w:r>
        <w:rPr>
          <w:rFonts w:hint="eastAsia" w:ascii="宋体" w:hAnsi="宋体" w:eastAsia="宋体" w:cs="宋体"/>
          <w:i w:val="0"/>
          <w:caps w:val="0"/>
          <w:color w:val="000000"/>
          <w:spacing w:val="0"/>
          <w:sz w:val="28"/>
          <w:szCs w:val="28"/>
          <w:bdr w:val="none" w:color="auto" w:sz="0" w:space="0"/>
          <w:shd w:val="clear" w:fill="FFFFFF"/>
        </w:rPr>
        <w:t>：</w:t>
      </w:r>
      <w:r>
        <w:rPr>
          <w:rFonts w:hint="default" w:ascii="Times New Roman" w:hAnsi="Times New Roman" w:eastAsia="微软雅黑" w:cs="Times New Roman"/>
          <w:i w:val="0"/>
          <w:caps w:val="0"/>
          <w:color w:val="333333"/>
          <w:spacing w:val="0"/>
          <w:sz w:val="28"/>
          <w:szCs w:val="28"/>
          <w:u w:val="none"/>
          <w:bdr w:val="none" w:color="auto" w:sz="0" w:space="0"/>
          <w:shd w:val="clear" w:fill="FFFFFF"/>
        </w:rPr>
        <w:fldChar w:fldCharType="begin"/>
      </w:r>
      <w:r>
        <w:rPr>
          <w:rFonts w:hint="default" w:ascii="Times New Roman" w:hAnsi="Times New Roman" w:eastAsia="微软雅黑" w:cs="Times New Roman"/>
          <w:i w:val="0"/>
          <w:caps w:val="0"/>
          <w:color w:val="333333"/>
          <w:spacing w:val="0"/>
          <w:sz w:val="28"/>
          <w:szCs w:val="28"/>
          <w:u w:val="none"/>
          <w:bdr w:val="none" w:color="auto" w:sz="0" w:space="0"/>
          <w:shd w:val="clear" w:fill="FFFFFF"/>
        </w:rPr>
        <w:instrText xml:space="preserve"> HYPERLINK "mailto:chenghang@scau.edu.cn" </w:instrText>
      </w:r>
      <w:r>
        <w:rPr>
          <w:rFonts w:hint="default" w:ascii="Times New Roman" w:hAnsi="Times New Roman" w:eastAsia="微软雅黑" w:cs="Times New Roman"/>
          <w:i w:val="0"/>
          <w:caps w:val="0"/>
          <w:color w:val="333333"/>
          <w:spacing w:val="0"/>
          <w:sz w:val="28"/>
          <w:szCs w:val="28"/>
          <w:u w:val="none"/>
          <w:bdr w:val="none" w:color="auto" w:sz="0" w:space="0"/>
          <w:shd w:val="clear" w:fill="FFFFFF"/>
        </w:rPr>
        <w:fldChar w:fldCharType="separate"/>
      </w:r>
      <w:r>
        <w:rPr>
          <w:rStyle w:val="6"/>
          <w:rFonts w:hint="default" w:ascii="Times New Roman" w:hAnsi="Times New Roman" w:eastAsia="微软雅黑" w:cs="Times New Roman"/>
          <w:i w:val="0"/>
          <w:caps w:val="0"/>
          <w:color w:val="333333"/>
          <w:spacing w:val="0"/>
          <w:sz w:val="28"/>
          <w:szCs w:val="28"/>
          <w:u w:val="none"/>
          <w:bdr w:val="none" w:color="auto" w:sz="0" w:space="0"/>
          <w:shd w:val="clear" w:fill="FFFFFF"/>
        </w:rPr>
        <w:t>chenghang@scau.edu.cn</w:t>
      </w:r>
      <w:r>
        <w:rPr>
          <w:rFonts w:hint="default" w:ascii="Times New Roman" w:hAnsi="Times New Roman" w:eastAsia="微软雅黑" w:cs="Times New Roman"/>
          <w:i w:val="0"/>
          <w:caps w:val="0"/>
          <w:color w:val="333333"/>
          <w:spacing w:val="0"/>
          <w:sz w:val="28"/>
          <w:szCs w:val="2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bdr w:val="none" w:color="auto" w:sz="0" w:space="0"/>
          <w:shd w:val="clear" w:fill="FFFFFF"/>
        </w:rPr>
        <w:t>附件1 </w:t>
      </w:r>
      <w:r>
        <w:rPr>
          <w:rFonts w:hint="eastAsia" w:ascii="微软雅黑" w:hAnsi="微软雅黑" w:eastAsia="微软雅黑" w:cs="微软雅黑"/>
          <w:i w:val="0"/>
          <w:caps w:val="0"/>
          <w:color w:val="333333"/>
          <w:spacing w:val="0"/>
          <w:sz w:val="28"/>
          <w:szCs w:val="28"/>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28"/>
          <w:szCs w:val="28"/>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8"/>
          <w:szCs w:val="28"/>
          <w:u w:val="none"/>
          <w:bdr w:val="none" w:color="auto" w:sz="0" w:space="0"/>
          <w:shd w:val="clear" w:fill="FFFFFF"/>
        </w:rPr>
        <w:instrText xml:space="preserve"> HYPERLINK "https://dongke.scau.edu.cn/_upload/article/files/0e/df/ccaf5df74143819a31b58062cbb0/25dc5010-f6fb-4ad4-91d5-ecbda71e7906.xls" </w:instrText>
      </w:r>
      <w:r>
        <w:rPr>
          <w:rFonts w:hint="eastAsia" w:ascii="微软雅黑" w:hAnsi="微软雅黑" w:eastAsia="微软雅黑" w:cs="微软雅黑"/>
          <w:i w:val="0"/>
          <w:caps w:val="0"/>
          <w:color w:val="333333"/>
          <w:spacing w:val="0"/>
          <w:sz w:val="28"/>
          <w:szCs w:val="28"/>
          <w:u w:val="none"/>
          <w:bdr w:val="none" w:color="auto" w:sz="0" w:space="0"/>
          <w:shd w:val="clear" w:fill="FFFFFF"/>
        </w:rPr>
        <w:fldChar w:fldCharType="separate"/>
      </w:r>
      <w:r>
        <w:rPr>
          <w:rStyle w:val="6"/>
          <w:rFonts w:hint="eastAsia" w:ascii="微软雅黑" w:hAnsi="微软雅黑" w:eastAsia="微软雅黑" w:cs="微软雅黑"/>
          <w:i w:val="0"/>
          <w:caps w:val="0"/>
          <w:color w:val="333333"/>
          <w:spacing w:val="0"/>
          <w:sz w:val="28"/>
          <w:szCs w:val="28"/>
          <w:u w:val="none"/>
          <w:bdr w:val="none" w:color="auto" w:sz="0" w:space="0"/>
          <w:shd w:val="clear" w:fill="FFFFFF"/>
        </w:rPr>
        <w:t>动物科学学院2021年博士研究生报名信息表.xls</w:t>
      </w:r>
      <w:r>
        <w:rPr>
          <w:rFonts w:hint="eastAsia" w:ascii="微软雅黑" w:hAnsi="微软雅黑" w:eastAsia="微软雅黑" w:cs="微软雅黑"/>
          <w:i w:val="0"/>
          <w:caps w:val="0"/>
          <w:color w:val="333333"/>
          <w:spacing w:val="0"/>
          <w:sz w:val="28"/>
          <w:szCs w:val="2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210" w:afterAutospacing="0" w:line="556" w:lineRule="atLeast"/>
        <w:ind w:left="0" w:right="0" w:firstLine="539"/>
        <w:jc w:val="left"/>
        <w:rPr>
          <w:rFonts w:hint="eastAsia" w:ascii="微软雅黑" w:hAnsi="微软雅黑" w:eastAsia="微软雅黑" w:cs="微软雅黑"/>
          <w:i w:val="0"/>
          <w:caps w:val="0"/>
          <w:color w:val="333333"/>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right"/>
        <w:rPr>
          <w:rFonts w:hint="eastAsia" w:ascii="微软雅黑" w:hAnsi="微软雅黑" w:eastAsia="微软雅黑" w:cs="微软雅黑"/>
          <w:i w:val="0"/>
          <w:caps w:val="0"/>
          <w:color w:val="333333"/>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动物科学学院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2" w:beforeAutospacing="0" w:after="102" w:afterAutospacing="0" w:line="556" w:lineRule="atLeast"/>
        <w:ind w:left="0" w:right="0" w:firstLine="539"/>
        <w:jc w:val="right"/>
        <w:rPr>
          <w:rFonts w:hint="eastAsia" w:ascii="微软雅黑" w:hAnsi="微软雅黑" w:eastAsia="微软雅黑" w:cs="微软雅黑"/>
          <w:i w:val="0"/>
          <w:caps w:val="0"/>
          <w:color w:val="333333"/>
          <w:spacing w:val="0"/>
          <w:sz w:val="28"/>
          <w:szCs w:val="28"/>
        </w:rPr>
      </w:pPr>
      <w:r>
        <w:rPr>
          <w:rFonts w:hint="default" w:ascii="Times New Roman" w:hAnsi="Times New Roman" w:eastAsia="微软雅黑" w:cs="Times New Roman"/>
          <w:i w:val="0"/>
          <w:caps w:val="0"/>
          <w:color w:val="000000"/>
          <w:spacing w:val="0"/>
          <w:sz w:val="28"/>
          <w:szCs w:val="28"/>
          <w:bdr w:val="none" w:color="auto" w:sz="0" w:space="0"/>
          <w:shd w:val="clear" w:fill="FFFFFF"/>
        </w:rPr>
        <w:t>2020</w:t>
      </w:r>
      <w:r>
        <w:rPr>
          <w:rFonts w:hint="eastAsia" w:ascii="宋体" w:hAnsi="宋体" w:eastAsia="宋体" w:cs="宋体"/>
          <w:i w:val="0"/>
          <w:caps w:val="0"/>
          <w:color w:val="000000"/>
          <w:spacing w:val="0"/>
          <w:sz w:val="28"/>
          <w:szCs w:val="28"/>
          <w:bdr w:val="none" w:color="auto" w:sz="0" w:space="0"/>
          <w:shd w:val="clear" w:fill="FFFFFF"/>
        </w:rPr>
        <w:t>年</w:t>
      </w:r>
      <w:r>
        <w:rPr>
          <w:rFonts w:hint="default" w:ascii="Times New Roman" w:hAnsi="Times New Roman" w:eastAsia="微软雅黑" w:cs="Times New Roman"/>
          <w:i w:val="0"/>
          <w:caps w:val="0"/>
          <w:color w:val="000000"/>
          <w:spacing w:val="0"/>
          <w:sz w:val="28"/>
          <w:szCs w:val="28"/>
          <w:bdr w:val="none" w:color="auto" w:sz="0" w:space="0"/>
          <w:shd w:val="clear" w:fill="FFFFFF"/>
        </w:rPr>
        <w:t>12</w:t>
      </w:r>
      <w:r>
        <w:rPr>
          <w:rFonts w:hint="eastAsia" w:ascii="宋体" w:hAnsi="宋体" w:eastAsia="宋体" w:cs="宋体"/>
          <w:i w:val="0"/>
          <w:caps w:val="0"/>
          <w:color w:val="000000"/>
          <w:spacing w:val="0"/>
          <w:sz w:val="28"/>
          <w:szCs w:val="28"/>
          <w:bdr w:val="none" w:color="auto" w:sz="0" w:space="0"/>
          <w:shd w:val="clear" w:fill="FFFFFF"/>
        </w:rPr>
        <w:t>月</w:t>
      </w:r>
    </w:p>
    <w:p>
      <w:pPr>
        <w:bidi w:val="0"/>
        <w:jc w:val="center"/>
        <w:rPr>
          <w:rFonts w:hint="eastAsia" w:ascii="方正粗黑宋简体" w:hAnsi="方正粗黑宋简体" w:eastAsia="方正粗黑宋简体" w:cs="方正粗黑宋简体"/>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3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2021-01-04T06:48:44Z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